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58" w:rsidRPr="003F62D5" w:rsidRDefault="00582458" w:rsidP="00D34E91">
      <w:pPr>
        <w:pBdr>
          <w:top w:val="single" w:sz="4" w:space="1" w:color="auto"/>
          <w:left w:val="single" w:sz="4" w:space="4" w:color="auto"/>
          <w:bottom w:val="single" w:sz="4" w:space="1" w:color="auto"/>
          <w:right w:val="single" w:sz="4" w:space="4" w:color="auto"/>
        </w:pBdr>
        <w:shd w:val="clear" w:color="auto" w:fill="CCFFFF"/>
        <w:ind w:left="708" w:firstLine="708"/>
        <w:jc w:val="center"/>
        <w:rPr>
          <w:rFonts w:ascii="Calibri" w:hAnsi="Calibri"/>
          <w:b/>
          <w:sz w:val="32"/>
          <w:szCs w:val="32"/>
        </w:rPr>
      </w:pPr>
      <w:r>
        <w:rPr>
          <w:rFonts w:ascii="Calibri" w:hAnsi="Calibri"/>
          <w:b/>
          <w:sz w:val="32"/>
          <w:szCs w:val="32"/>
        </w:rPr>
        <w:t>INTOLERA</w:t>
      </w:r>
      <w:r w:rsidRPr="003F62D5">
        <w:rPr>
          <w:rFonts w:ascii="Calibri" w:hAnsi="Calibri"/>
          <w:b/>
          <w:sz w:val="32"/>
          <w:szCs w:val="32"/>
        </w:rPr>
        <w:t>NCE GL</w:t>
      </w:r>
      <w:r>
        <w:rPr>
          <w:rFonts w:ascii="Calibri" w:hAnsi="Calibri"/>
          <w:b/>
          <w:sz w:val="32"/>
          <w:szCs w:val="32"/>
        </w:rPr>
        <w:t xml:space="preserve">UCIDIQUE </w:t>
      </w:r>
    </w:p>
    <w:p w:rsidR="00582458" w:rsidRDefault="00582458">
      <w:pPr>
        <w:rPr>
          <w:rFonts w:ascii="Arial" w:hAnsi="Arial" w:cs="Arial"/>
          <w:b/>
          <w:bCs/>
          <w:sz w:val="20"/>
          <w:szCs w:val="20"/>
        </w:rPr>
        <w:sectPr w:rsidR="00582458">
          <w:footerReference w:type="even" r:id="rId8"/>
          <w:footerReference w:type="default" r:id="rId9"/>
          <w:pgSz w:w="16838" w:h="11906" w:orient="landscape"/>
          <w:pgMar w:top="567" w:right="1179" w:bottom="567" w:left="1077" w:header="709" w:footer="709" w:gutter="0"/>
          <w:cols w:space="720"/>
          <w:rtlGutter/>
        </w:sectPr>
      </w:pPr>
    </w:p>
    <w:p w:rsidR="00582458" w:rsidRDefault="00582458">
      <w:pPr>
        <w:spacing w:line="360" w:lineRule="auto"/>
        <w:rPr>
          <w:rFonts w:ascii="Arial" w:hAnsi="Arial" w:cs="Arial"/>
          <w:b/>
          <w:bCs/>
          <w:sz w:val="20"/>
          <w:szCs w:val="20"/>
        </w:rPr>
      </w:pPr>
    </w:p>
    <w:p w:rsidR="00582458" w:rsidRDefault="00582458">
      <w:pPr>
        <w:spacing w:line="360" w:lineRule="auto"/>
        <w:rPr>
          <w:rFonts w:ascii="Arial" w:hAnsi="Arial" w:cs="Arial"/>
          <w:b/>
          <w:bCs/>
          <w:sz w:val="20"/>
          <w:szCs w:val="20"/>
        </w:rPr>
      </w:pPr>
    </w:p>
    <w:p w:rsidR="00582458" w:rsidRPr="00CA4071" w:rsidRDefault="00582458">
      <w:pPr>
        <w:spacing w:line="360" w:lineRule="auto"/>
        <w:rPr>
          <w:rFonts w:ascii="Arial" w:hAnsi="Arial" w:cs="Arial"/>
          <w:sz w:val="18"/>
          <w:szCs w:val="18"/>
        </w:rPr>
      </w:pPr>
      <w:r w:rsidRPr="00524872">
        <w:rPr>
          <w:rFonts w:ascii="Arial" w:hAnsi="Arial" w:cs="Arial"/>
          <w:b/>
          <w:bCs/>
          <w:sz w:val="18"/>
          <w:szCs w:val="18"/>
        </w:rPr>
        <w:t>Public visé</w:t>
      </w:r>
      <w:r w:rsidRPr="00CA4071">
        <w:rPr>
          <w:rFonts w:ascii="Arial" w:hAnsi="Arial" w:cs="Arial"/>
          <w:sz w:val="18"/>
          <w:szCs w:val="18"/>
        </w:rPr>
        <w:t xml:space="preserve"> : </w:t>
      </w:r>
      <w:r>
        <w:rPr>
          <w:rFonts w:ascii="Arial" w:hAnsi="Arial" w:cs="Arial"/>
          <w:sz w:val="18"/>
          <w:szCs w:val="18"/>
        </w:rPr>
        <w:t>Adolescents et adultes ayant une intolérance glucidique</w:t>
      </w:r>
    </w:p>
    <w:p w:rsidR="00582458" w:rsidRPr="00CA4071" w:rsidRDefault="00582458">
      <w:pPr>
        <w:spacing w:line="360" w:lineRule="auto"/>
        <w:jc w:val="both"/>
        <w:rPr>
          <w:rFonts w:ascii="Arial" w:hAnsi="Arial" w:cs="Arial"/>
          <w:bCs/>
          <w:sz w:val="18"/>
          <w:szCs w:val="18"/>
        </w:rPr>
      </w:pPr>
      <w:r w:rsidRPr="00524872">
        <w:rPr>
          <w:rFonts w:ascii="Arial" w:hAnsi="Arial" w:cs="Arial"/>
          <w:b/>
          <w:bCs/>
          <w:sz w:val="18"/>
          <w:szCs w:val="18"/>
        </w:rPr>
        <w:t>Conditions de l’éducation</w:t>
      </w:r>
      <w:r>
        <w:rPr>
          <w:rFonts w:ascii="Arial" w:hAnsi="Arial" w:cs="Arial"/>
          <w:bCs/>
          <w:sz w:val="18"/>
          <w:szCs w:val="18"/>
        </w:rPr>
        <w:t> : Individuel</w:t>
      </w:r>
    </w:p>
    <w:p w:rsidR="00582458" w:rsidRPr="00CA4071" w:rsidRDefault="00582458">
      <w:pPr>
        <w:spacing w:line="360" w:lineRule="auto"/>
        <w:jc w:val="both"/>
        <w:rPr>
          <w:rFonts w:ascii="Arial" w:hAnsi="Arial" w:cs="Arial"/>
          <w:bCs/>
          <w:sz w:val="18"/>
          <w:szCs w:val="18"/>
        </w:rPr>
      </w:pPr>
      <w:r w:rsidRPr="00524872">
        <w:rPr>
          <w:rFonts w:ascii="Arial" w:hAnsi="Arial" w:cs="Arial"/>
          <w:b/>
          <w:bCs/>
          <w:sz w:val="18"/>
          <w:szCs w:val="18"/>
        </w:rPr>
        <w:t>Objectif général</w:t>
      </w:r>
      <w:r>
        <w:rPr>
          <w:rFonts w:ascii="Arial" w:hAnsi="Arial" w:cs="Arial"/>
          <w:bCs/>
          <w:sz w:val="18"/>
          <w:szCs w:val="18"/>
        </w:rPr>
        <w:t> : G</w:t>
      </w:r>
      <w:r w:rsidRPr="00CA4071">
        <w:rPr>
          <w:rFonts w:ascii="Arial" w:hAnsi="Arial" w:cs="Arial"/>
          <w:bCs/>
          <w:sz w:val="18"/>
          <w:szCs w:val="18"/>
        </w:rPr>
        <w:t>érer une intolérance glucidique</w:t>
      </w:r>
    </w:p>
    <w:p w:rsidR="00582458" w:rsidRPr="00CA4071" w:rsidRDefault="00582458">
      <w:pPr>
        <w:pStyle w:val="Titre3"/>
        <w:rPr>
          <w:rFonts w:eastAsia="Arial Unicode MS"/>
          <w:b w:val="0"/>
          <w:sz w:val="18"/>
          <w:szCs w:val="18"/>
        </w:rPr>
      </w:pPr>
      <w:r w:rsidRPr="00524872">
        <w:rPr>
          <w:sz w:val="18"/>
          <w:szCs w:val="18"/>
        </w:rPr>
        <w:t>Nombre d’éducateurs</w:t>
      </w:r>
      <w:r w:rsidRPr="00CA4071">
        <w:rPr>
          <w:b w:val="0"/>
          <w:sz w:val="18"/>
          <w:szCs w:val="18"/>
        </w:rPr>
        <w:t> : 1 à 2 (diététicienne et</w:t>
      </w:r>
      <w:r>
        <w:rPr>
          <w:b w:val="0"/>
          <w:sz w:val="18"/>
          <w:szCs w:val="18"/>
        </w:rPr>
        <w:t>/ou</w:t>
      </w:r>
      <w:r w:rsidRPr="00CA4071">
        <w:rPr>
          <w:b w:val="0"/>
          <w:sz w:val="18"/>
          <w:szCs w:val="18"/>
        </w:rPr>
        <w:t xml:space="preserve"> infirmière)</w:t>
      </w:r>
    </w:p>
    <w:p w:rsidR="00582458" w:rsidRPr="00CA4071" w:rsidRDefault="00582458">
      <w:pPr>
        <w:spacing w:line="360" w:lineRule="auto"/>
        <w:jc w:val="both"/>
        <w:rPr>
          <w:rFonts w:ascii="Arial" w:hAnsi="Arial" w:cs="Arial"/>
          <w:sz w:val="18"/>
          <w:szCs w:val="18"/>
        </w:rPr>
      </w:pPr>
      <w:r w:rsidRPr="00524872">
        <w:rPr>
          <w:rFonts w:ascii="Arial" w:hAnsi="Arial" w:cs="Arial"/>
          <w:b/>
          <w:bCs/>
          <w:sz w:val="18"/>
          <w:szCs w:val="18"/>
        </w:rPr>
        <w:t>Durée de la séance</w:t>
      </w:r>
      <w:r w:rsidRPr="00CA4071">
        <w:rPr>
          <w:rFonts w:ascii="Arial" w:hAnsi="Arial" w:cs="Arial"/>
          <w:bCs/>
          <w:sz w:val="18"/>
          <w:szCs w:val="18"/>
        </w:rPr>
        <w:t xml:space="preserve"> : </w:t>
      </w:r>
      <w:r>
        <w:rPr>
          <w:rFonts w:ascii="Arial" w:hAnsi="Arial" w:cs="Arial"/>
          <w:bCs/>
          <w:sz w:val="18"/>
          <w:szCs w:val="18"/>
        </w:rPr>
        <w:t>Selon patient : 45 minutes à 1h00 répartie en 3 séquences</w:t>
      </w:r>
    </w:p>
    <w:p w:rsidR="00582458" w:rsidRPr="006E4C2B" w:rsidRDefault="00582458" w:rsidP="006E4C2B">
      <w:pPr>
        <w:jc w:val="both"/>
        <w:rPr>
          <w:rFonts w:ascii="Arial" w:hAnsi="Arial" w:cs="Arial"/>
          <w:sz w:val="18"/>
          <w:szCs w:val="18"/>
        </w:rPr>
      </w:pPr>
      <w:r w:rsidRPr="00524872">
        <w:rPr>
          <w:rFonts w:ascii="Arial" w:hAnsi="Arial" w:cs="Arial"/>
          <w:b/>
          <w:bCs/>
          <w:sz w:val="18"/>
          <w:szCs w:val="18"/>
        </w:rPr>
        <w:t>Matériel à prévoir</w:t>
      </w:r>
      <w:r w:rsidRPr="00CA4071">
        <w:rPr>
          <w:rFonts w:ascii="Arial" w:hAnsi="Arial" w:cs="Arial"/>
          <w:bCs/>
          <w:sz w:val="18"/>
          <w:szCs w:val="18"/>
        </w:rPr>
        <w:t xml:space="preserve"> : </w:t>
      </w:r>
      <w:r w:rsidRPr="006E4C2B">
        <w:rPr>
          <w:rFonts w:ascii="Arial" w:hAnsi="Arial" w:cs="Arial"/>
          <w:sz w:val="18"/>
          <w:szCs w:val="18"/>
        </w:rPr>
        <w:t>Schéma de l’appareil digestif</w:t>
      </w:r>
      <w:r>
        <w:rPr>
          <w:rFonts w:ascii="Arial" w:hAnsi="Arial" w:cs="Arial"/>
          <w:sz w:val="18"/>
          <w:szCs w:val="18"/>
        </w:rPr>
        <w:t xml:space="preserve"> (exemple : planche du laboratoire Roche)</w:t>
      </w:r>
      <w:r w:rsidRPr="006E4C2B">
        <w:rPr>
          <w:rFonts w:ascii="Arial" w:hAnsi="Arial" w:cs="Arial"/>
          <w:sz w:val="18"/>
          <w:szCs w:val="18"/>
        </w:rPr>
        <w:t xml:space="preserve"> et schéma du pancréas,</w:t>
      </w:r>
      <w:r w:rsidRPr="006E4C2B">
        <w:rPr>
          <w:rFonts w:ascii="Arial" w:hAnsi="Arial" w:cs="Arial"/>
          <w:bCs/>
          <w:color w:val="000000"/>
          <w:sz w:val="18"/>
          <w:szCs w:val="18"/>
        </w:rPr>
        <w:t xml:space="preserve"> jeu de cartes d’aliments</w:t>
      </w:r>
      <w:r>
        <w:rPr>
          <w:rFonts w:ascii="Arial" w:hAnsi="Arial" w:cs="Arial"/>
          <w:bCs/>
          <w:color w:val="000000"/>
          <w:sz w:val="18"/>
          <w:szCs w:val="18"/>
        </w:rPr>
        <w:t xml:space="preserve"> </w:t>
      </w:r>
      <w:r w:rsidRPr="006E4C2B">
        <w:rPr>
          <w:rFonts w:ascii="Arial" w:hAnsi="Arial" w:cs="Arial"/>
          <w:bCs/>
          <w:color w:val="000000"/>
          <w:sz w:val="18"/>
          <w:szCs w:val="18"/>
        </w:rPr>
        <w:t>(</w:t>
      </w:r>
      <w:r>
        <w:rPr>
          <w:rFonts w:ascii="Arial" w:hAnsi="Arial" w:cs="Arial"/>
          <w:bCs/>
          <w:color w:val="000000"/>
          <w:sz w:val="18"/>
          <w:szCs w:val="18"/>
        </w:rPr>
        <w:t xml:space="preserve">exemple : </w:t>
      </w:r>
      <w:r>
        <w:rPr>
          <w:rFonts w:ascii="Arial" w:hAnsi="Arial" w:cs="Arial"/>
          <w:sz w:val="18"/>
          <w:szCs w:val="18"/>
        </w:rPr>
        <w:t xml:space="preserve">Cartes de </w:t>
      </w:r>
      <w:r w:rsidRPr="006E4C2B">
        <w:rPr>
          <w:rFonts w:ascii="Arial" w:hAnsi="Arial" w:cs="Arial"/>
          <w:sz w:val="18"/>
          <w:szCs w:val="18"/>
        </w:rPr>
        <w:t xml:space="preserve">Produits Alimentaires </w:t>
      </w:r>
      <w:proofErr w:type="spellStart"/>
      <w:r w:rsidRPr="006E4C2B">
        <w:rPr>
          <w:rFonts w:ascii="Arial" w:hAnsi="Arial" w:cs="Arial"/>
          <w:sz w:val="18"/>
          <w:szCs w:val="18"/>
        </w:rPr>
        <w:t>C</w:t>
      </w:r>
      <w:r>
        <w:rPr>
          <w:rFonts w:ascii="Arial" w:hAnsi="Arial" w:cs="Arial"/>
          <w:sz w:val="18"/>
          <w:szCs w:val="18"/>
        </w:rPr>
        <w:t>olorLibrary</w:t>
      </w:r>
      <w:proofErr w:type="spellEnd"/>
      <w:r>
        <w:rPr>
          <w:rFonts w:ascii="Arial" w:hAnsi="Arial" w:cs="Arial"/>
          <w:sz w:val="18"/>
          <w:szCs w:val="18"/>
        </w:rPr>
        <w:t xml:space="preserve"> </w:t>
      </w:r>
      <w:r w:rsidRPr="006E4C2B">
        <w:rPr>
          <w:rFonts w:ascii="Arial" w:hAnsi="Arial" w:cs="Arial"/>
          <w:sz w:val="18"/>
          <w:szCs w:val="18"/>
        </w:rPr>
        <w:t xml:space="preserve"> / </w:t>
      </w:r>
      <w:hyperlink r:id="rId10" w:history="1">
        <w:r w:rsidRPr="006E4C2B">
          <w:rPr>
            <w:rStyle w:val="Lienhypertexte"/>
            <w:rFonts w:ascii="Arial" w:hAnsi="Arial" w:cs="Arial"/>
            <w:sz w:val="18"/>
            <w:szCs w:val="18"/>
          </w:rPr>
          <w:t>info@mot-a-mot.com</w:t>
        </w:r>
      </w:hyperlink>
      <w:r w:rsidRPr="006E4C2B">
        <w:rPr>
          <w:rFonts w:ascii="Arial" w:hAnsi="Arial" w:cs="Arial"/>
          <w:sz w:val="18"/>
          <w:szCs w:val="18"/>
        </w:rPr>
        <w:t xml:space="preserve">), </w:t>
      </w:r>
    </w:p>
    <w:p w:rsidR="00582458" w:rsidRDefault="00582458" w:rsidP="006E4C2B">
      <w:pPr>
        <w:jc w:val="both"/>
        <w:rPr>
          <w:rFonts w:ascii="Arial" w:hAnsi="Arial" w:cs="Arial"/>
          <w:sz w:val="18"/>
          <w:szCs w:val="18"/>
        </w:rPr>
      </w:pPr>
      <w:proofErr w:type="gramStart"/>
      <w:r w:rsidRPr="006E4C2B">
        <w:rPr>
          <w:rFonts w:ascii="Arial" w:hAnsi="Arial" w:cs="Arial"/>
          <w:sz w:val="18"/>
          <w:szCs w:val="18"/>
        </w:rPr>
        <w:t>jeu</w:t>
      </w:r>
      <w:proofErr w:type="gramEnd"/>
      <w:r w:rsidRPr="006E4C2B">
        <w:rPr>
          <w:rFonts w:ascii="Arial" w:hAnsi="Arial" w:cs="Arial"/>
          <w:sz w:val="18"/>
          <w:szCs w:val="18"/>
        </w:rPr>
        <w:t xml:space="preserve"> </w:t>
      </w:r>
      <w:r>
        <w:rPr>
          <w:rFonts w:ascii="Arial" w:hAnsi="Arial" w:cs="Arial"/>
          <w:sz w:val="18"/>
          <w:szCs w:val="18"/>
        </w:rPr>
        <w:t>de cartes sur les hypoglycémies</w:t>
      </w:r>
      <w:r w:rsidRPr="006E4C2B">
        <w:rPr>
          <w:rFonts w:ascii="Arial" w:hAnsi="Arial" w:cs="Arial"/>
          <w:sz w:val="18"/>
          <w:szCs w:val="18"/>
        </w:rPr>
        <w:t>, feuille compte rendu de séance, stylos</w:t>
      </w:r>
    </w:p>
    <w:p w:rsidR="00582458" w:rsidRPr="006E4C2B" w:rsidRDefault="00582458" w:rsidP="006E4C2B">
      <w:pPr>
        <w:jc w:val="both"/>
        <w:rPr>
          <w:rFonts w:ascii="Arial" w:hAnsi="Arial" w:cs="Arial"/>
          <w:sz w:val="18"/>
          <w:szCs w:val="18"/>
        </w:rPr>
      </w:pPr>
    </w:p>
    <w:p w:rsidR="00582458" w:rsidRPr="00CA4071" w:rsidRDefault="00582458" w:rsidP="006E4C2B">
      <w:pPr>
        <w:jc w:val="both"/>
        <w:rPr>
          <w:rFonts w:ascii="Arial" w:hAnsi="Arial" w:cs="Arial"/>
          <w:sz w:val="18"/>
          <w:szCs w:val="18"/>
        </w:rPr>
      </w:pPr>
      <w:r w:rsidRPr="00524872">
        <w:rPr>
          <w:rFonts w:ascii="Arial" w:hAnsi="Arial" w:cs="Arial"/>
          <w:b/>
          <w:sz w:val="18"/>
          <w:szCs w:val="18"/>
        </w:rPr>
        <w:t>Pré requis</w:t>
      </w:r>
      <w:r w:rsidRPr="00CA4071">
        <w:rPr>
          <w:rFonts w:ascii="Arial" w:hAnsi="Arial" w:cs="Arial"/>
          <w:sz w:val="18"/>
          <w:szCs w:val="18"/>
        </w:rPr>
        <w:t xml:space="preserve"> : </w:t>
      </w:r>
      <w:r>
        <w:rPr>
          <w:rFonts w:ascii="Arial" w:hAnsi="Arial" w:cs="Arial"/>
          <w:sz w:val="18"/>
          <w:szCs w:val="18"/>
        </w:rPr>
        <w:t>Connaître l’intérêt de l’hyperglycémie provoquée par voie orale (HGPO). L’intolérance glucidique et ses conséquences (diabète) ont été énoncées par le médecin.</w:t>
      </w:r>
    </w:p>
    <w:p w:rsidR="00582458" w:rsidRPr="00CA4071" w:rsidRDefault="00582458" w:rsidP="00CA4071">
      <w:pPr>
        <w:rPr>
          <w:rFonts w:ascii="Arial" w:hAnsi="Arial" w:cs="Arial"/>
          <w:sz w:val="16"/>
          <w:szCs w:val="20"/>
        </w:rPr>
      </w:pPr>
    </w:p>
    <w:p w:rsidR="00582458" w:rsidRPr="00CA4071" w:rsidRDefault="00582458" w:rsidP="00CA4071">
      <w:pPr>
        <w:rPr>
          <w:rFonts w:ascii="Arial" w:hAnsi="Arial" w:cs="Arial"/>
          <w:sz w:val="16"/>
          <w:szCs w:val="16"/>
          <w:u w:val="single"/>
        </w:rPr>
      </w:pPr>
    </w:p>
    <w:p w:rsidR="00582458" w:rsidRPr="00CA4071" w:rsidRDefault="00582458" w:rsidP="00CA4071">
      <w:pPr>
        <w:jc w:val="center"/>
        <w:rPr>
          <w:rFonts w:ascii="Arial" w:hAnsi="Arial" w:cs="Arial"/>
          <w:b/>
          <w:bCs/>
          <w:sz w:val="20"/>
          <w:szCs w:val="20"/>
          <w:u w:val="single"/>
        </w:rPr>
      </w:pPr>
      <w:r w:rsidRPr="00CA4071">
        <w:rPr>
          <w:rFonts w:ascii="Arial" w:hAnsi="Arial" w:cs="Arial"/>
          <w:b/>
          <w:bCs/>
          <w:sz w:val="20"/>
          <w:szCs w:val="20"/>
          <w:u w:val="single"/>
        </w:rPr>
        <w:t>Recommandations pédagogiques</w:t>
      </w:r>
    </w:p>
    <w:p w:rsidR="00582458" w:rsidRPr="00CA4071" w:rsidRDefault="00582458" w:rsidP="00CA4071">
      <w:pPr>
        <w:rPr>
          <w:rFonts w:ascii="Arial" w:hAnsi="Arial" w:cs="Arial"/>
          <w:b/>
          <w:sz w:val="20"/>
          <w:szCs w:val="16"/>
          <w:u w:val="single"/>
        </w:rPr>
      </w:pPr>
    </w:p>
    <w:p w:rsidR="00582458" w:rsidRPr="00524872" w:rsidRDefault="00582458" w:rsidP="00CA4071">
      <w:pPr>
        <w:rPr>
          <w:rFonts w:ascii="Arial" w:hAnsi="Arial" w:cs="Arial"/>
          <w:b/>
          <w:bCs/>
          <w:sz w:val="20"/>
          <w:szCs w:val="18"/>
        </w:rPr>
      </w:pPr>
      <w:r w:rsidRPr="00524872">
        <w:rPr>
          <w:rFonts w:ascii="Arial" w:hAnsi="Arial" w:cs="Arial"/>
          <w:b/>
          <w:bCs/>
          <w:sz w:val="20"/>
          <w:szCs w:val="18"/>
          <w:u w:val="single"/>
        </w:rPr>
        <w:t>Avant de commencer</w:t>
      </w:r>
    </w:p>
    <w:p w:rsidR="00582458" w:rsidRPr="00CA4071" w:rsidRDefault="00582458" w:rsidP="00CA4071">
      <w:pPr>
        <w:numPr>
          <w:ilvl w:val="0"/>
          <w:numId w:val="12"/>
        </w:numPr>
        <w:tabs>
          <w:tab w:val="left" w:pos="360"/>
        </w:tabs>
        <w:rPr>
          <w:rFonts w:ascii="Arial" w:hAnsi="Arial" w:cs="Arial"/>
          <w:sz w:val="20"/>
          <w:szCs w:val="16"/>
        </w:rPr>
      </w:pPr>
      <w:r w:rsidRPr="00CA4071">
        <w:rPr>
          <w:rFonts w:ascii="Arial" w:hAnsi="Arial" w:cs="Arial"/>
          <w:sz w:val="20"/>
          <w:szCs w:val="16"/>
        </w:rPr>
        <w:t>Accueillir le patient et se présenter</w:t>
      </w:r>
    </w:p>
    <w:p w:rsidR="00582458" w:rsidRPr="00CA4071" w:rsidRDefault="00582458" w:rsidP="00CA4071">
      <w:pPr>
        <w:numPr>
          <w:ilvl w:val="0"/>
          <w:numId w:val="12"/>
        </w:numPr>
        <w:tabs>
          <w:tab w:val="left" w:pos="360"/>
        </w:tabs>
        <w:rPr>
          <w:rFonts w:ascii="Arial" w:hAnsi="Arial" w:cs="Arial"/>
          <w:sz w:val="20"/>
          <w:szCs w:val="16"/>
        </w:rPr>
      </w:pPr>
      <w:r w:rsidRPr="00CA4071">
        <w:rPr>
          <w:rFonts w:ascii="Arial" w:hAnsi="Arial" w:cs="Arial"/>
          <w:sz w:val="20"/>
          <w:szCs w:val="16"/>
        </w:rPr>
        <w:t>Rappeler au patient que la séance est organisée en fonction des résultats du diagnostic éducatif et du contrat élaboré avec lui</w:t>
      </w:r>
    </w:p>
    <w:p w:rsidR="00582458" w:rsidRPr="00CA4071" w:rsidRDefault="00582458" w:rsidP="00CA4071">
      <w:pPr>
        <w:numPr>
          <w:ilvl w:val="0"/>
          <w:numId w:val="12"/>
        </w:numPr>
        <w:tabs>
          <w:tab w:val="left" w:pos="360"/>
        </w:tabs>
        <w:rPr>
          <w:rFonts w:ascii="Arial" w:hAnsi="Arial" w:cs="Arial"/>
          <w:sz w:val="20"/>
          <w:szCs w:val="16"/>
        </w:rPr>
      </w:pPr>
      <w:r w:rsidRPr="00CA4071">
        <w:rPr>
          <w:rFonts w:ascii="Arial" w:hAnsi="Arial" w:cs="Arial"/>
          <w:sz w:val="20"/>
          <w:szCs w:val="16"/>
        </w:rPr>
        <w:t>Informer le patient du déroulement et de la durée de la séance</w:t>
      </w:r>
    </w:p>
    <w:p w:rsidR="00582458" w:rsidRPr="00CA4071" w:rsidRDefault="00582458" w:rsidP="00CA4071">
      <w:pPr>
        <w:numPr>
          <w:ilvl w:val="0"/>
          <w:numId w:val="12"/>
        </w:numPr>
        <w:tabs>
          <w:tab w:val="left" w:pos="360"/>
        </w:tabs>
        <w:rPr>
          <w:rFonts w:ascii="Arial" w:hAnsi="Arial" w:cs="Arial"/>
          <w:sz w:val="20"/>
          <w:szCs w:val="16"/>
        </w:rPr>
      </w:pPr>
      <w:r w:rsidRPr="00CA4071">
        <w:rPr>
          <w:rFonts w:ascii="Arial" w:hAnsi="Arial" w:cs="Arial"/>
          <w:sz w:val="20"/>
          <w:szCs w:val="16"/>
        </w:rPr>
        <w:t>Partir systématiquement des connaissances du patient</w:t>
      </w:r>
    </w:p>
    <w:p w:rsidR="00582458" w:rsidRPr="00524872" w:rsidRDefault="00582458" w:rsidP="002E2B60">
      <w:pPr>
        <w:tabs>
          <w:tab w:val="left" w:pos="360"/>
          <w:tab w:val="left" w:pos="4140"/>
        </w:tabs>
        <w:rPr>
          <w:rFonts w:ascii="Arial" w:hAnsi="Arial" w:cs="Arial"/>
          <w:b/>
          <w:sz w:val="20"/>
          <w:szCs w:val="16"/>
          <w:u w:val="words"/>
        </w:rPr>
      </w:pPr>
      <w:r w:rsidRPr="00524872">
        <w:rPr>
          <w:rFonts w:ascii="Arial" w:hAnsi="Arial" w:cs="Arial"/>
          <w:b/>
          <w:sz w:val="20"/>
          <w:szCs w:val="16"/>
          <w:u w:val="words"/>
        </w:rPr>
        <w:t>Pendant la séance</w:t>
      </w:r>
    </w:p>
    <w:p w:rsidR="00582458" w:rsidRPr="00CA4071" w:rsidRDefault="00582458" w:rsidP="00CA4071">
      <w:pPr>
        <w:numPr>
          <w:ilvl w:val="0"/>
          <w:numId w:val="17"/>
        </w:numPr>
        <w:tabs>
          <w:tab w:val="left" w:pos="360"/>
        </w:tabs>
        <w:rPr>
          <w:rFonts w:ascii="Arial" w:hAnsi="Arial" w:cs="Arial"/>
          <w:sz w:val="20"/>
          <w:szCs w:val="16"/>
        </w:rPr>
      </w:pPr>
      <w:r w:rsidRPr="00CA4071">
        <w:rPr>
          <w:rFonts w:ascii="Arial" w:hAnsi="Arial" w:cs="Arial"/>
          <w:sz w:val="20"/>
          <w:szCs w:val="16"/>
        </w:rPr>
        <w:t>Partir systématiquement des connaissances du patient</w:t>
      </w:r>
    </w:p>
    <w:p w:rsidR="00582458" w:rsidRPr="00CA4071" w:rsidRDefault="00582458" w:rsidP="00CA4071">
      <w:pPr>
        <w:numPr>
          <w:ilvl w:val="0"/>
          <w:numId w:val="17"/>
        </w:numPr>
        <w:tabs>
          <w:tab w:val="left" w:pos="360"/>
        </w:tabs>
        <w:rPr>
          <w:rFonts w:ascii="Arial" w:hAnsi="Arial" w:cs="Arial"/>
          <w:sz w:val="20"/>
          <w:szCs w:val="16"/>
          <w:u w:val="words"/>
        </w:rPr>
      </w:pPr>
      <w:r w:rsidRPr="00CA4071">
        <w:rPr>
          <w:rFonts w:ascii="Arial" w:hAnsi="Arial" w:cs="Arial"/>
          <w:sz w:val="20"/>
          <w:szCs w:val="16"/>
        </w:rPr>
        <w:t>Valoriser ce que sait le patient au cours de la séance</w:t>
      </w:r>
    </w:p>
    <w:p w:rsidR="00582458" w:rsidRPr="00CA4071" w:rsidRDefault="00582458" w:rsidP="00CA4071">
      <w:pPr>
        <w:tabs>
          <w:tab w:val="left" w:pos="360"/>
        </w:tabs>
        <w:rPr>
          <w:rFonts w:ascii="Arial" w:hAnsi="Arial" w:cs="Arial"/>
          <w:sz w:val="20"/>
          <w:szCs w:val="16"/>
        </w:rPr>
      </w:pPr>
    </w:p>
    <w:p w:rsidR="00582458" w:rsidRPr="00524872" w:rsidRDefault="00582458" w:rsidP="00CA4071">
      <w:pPr>
        <w:tabs>
          <w:tab w:val="left" w:pos="360"/>
        </w:tabs>
        <w:rPr>
          <w:rFonts w:ascii="Arial" w:hAnsi="Arial" w:cs="Arial"/>
          <w:b/>
          <w:bCs/>
          <w:sz w:val="20"/>
          <w:szCs w:val="18"/>
          <w:u w:val="single"/>
        </w:rPr>
      </w:pPr>
      <w:r w:rsidRPr="00524872">
        <w:rPr>
          <w:rFonts w:ascii="Arial" w:hAnsi="Arial" w:cs="Arial"/>
          <w:b/>
          <w:bCs/>
          <w:sz w:val="20"/>
          <w:szCs w:val="18"/>
          <w:u w:val="single"/>
        </w:rPr>
        <w:t>A la fin de la séance</w:t>
      </w:r>
    </w:p>
    <w:p w:rsidR="00582458" w:rsidRPr="00CA4071" w:rsidRDefault="00582458" w:rsidP="00CA4071">
      <w:pPr>
        <w:numPr>
          <w:ilvl w:val="0"/>
          <w:numId w:val="16"/>
        </w:numPr>
        <w:tabs>
          <w:tab w:val="left" w:pos="360"/>
        </w:tabs>
        <w:rPr>
          <w:rFonts w:ascii="Arial" w:hAnsi="Arial" w:cs="Arial"/>
          <w:sz w:val="20"/>
          <w:szCs w:val="20"/>
        </w:rPr>
      </w:pPr>
      <w:r w:rsidRPr="00CA4071">
        <w:rPr>
          <w:rFonts w:ascii="Arial" w:hAnsi="Arial" w:cs="Arial"/>
          <w:sz w:val="20"/>
          <w:szCs w:val="16"/>
        </w:rPr>
        <w:t>Demander au patient de résumer le contenu de la séance et de dire ce qu’il va mettre en action</w:t>
      </w:r>
    </w:p>
    <w:p w:rsidR="00582458" w:rsidRDefault="00582458">
      <w:pPr>
        <w:rPr>
          <w:rFonts w:ascii="Arial" w:hAnsi="Arial" w:cs="Arial"/>
          <w:b/>
          <w:bCs/>
          <w:sz w:val="20"/>
          <w:szCs w:val="20"/>
        </w:rPr>
        <w:sectPr w:rsidR="00582458">
          <w:type w:val="continuous"/>
          <w:pgSz w:w="16838" w:h="11906" w:orient="landscape"/>
          <w:pgMar w:top="540" w:right="1178" w:bottom="851" w:left="1080" w:header="709" w:footer="709" w:gutter="0"/>
          <w:cols w:num="2" w:space="720" w:equalWidth="0">
            <w:col w:w="6936" w:space="708"/>
            <w:col w:w="6936"/>
          </w:cols>
        </w:sect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39"/>
        <w:gridCol w:w="67"/>
        <w:gridCol w:w="2674"/>
        <w:gridCol w:w="360"/>
        <w:gridCol w:w="3060"/>
        <w:gridCol w:w="4110"/>
      </w:tblGrid>
      <w:tr w:rsidR="00582458" w:rsidTr="00553BBE">
        <w:trPr>
          <w:trHeight w:val="678"/>
        </w:trPr>
        <w:tc>
          <w:tcPr>
            <w:tcW w:w="15558" w:type="dxa"/>
            <w:gridSpan w:val="7"/>
            <w:shd w:val="clear" w:color="auto" w:fill="CCFFFF"/>
          </w:tcPr>
          <w:p w:rsidR="00582458" w:rsidRPr="005D084E" w:rsidRDefault="00582458" w:rsidP="005D084E">
            <w:pPr>
              <w:jc w:val="center"/>
              <w:rPr>
                <w:rFonts w:ascii="Arial" w:hAnsi="Arial" w:cs="Arial"/>
                <w:b/>
                <w:bCs/>
                <w:sz w:val="16"/>
                <w:szCs w:val="16"/>
              </w:rPr>
            </w:pPr>
          </w:p>
          <w:p w:rsidR="00582458" w:rsidRPr="005D084E" w:rsidRDefault="00582458" w:rsidP="005D084E">
            <w:pPr>
              <w:jc w:val="center"/>
              <w:rPr>
                <w:rFonts w:ascii="Arial" w:hAnsi="Arial" w:cs="Arial"/>
                <w:b/>
                <w:bCs/>
                <w:sz w:val="28"/>
                <w:szCs w:val="32"/>
              </w:rPr>
            </w:pPr>
            <w:r>
              <w:rPr>
                <w:rFonts w:ascii="Arial" w:hAnsi="Arial" w:cs="Arial"/>
                <w:b/>
                <w:bCs/>
                <w:sz w:val="28"/>
                <w:szCs w:val="32"/>
              </w:rPr>
              <w:t xml:space="preserve">Première séquence : </w:t>
            </w:r>
            <w:r w:rsidR="009E52EE">
              <w:rPr>
                <w:rFonts w:ascii="Arial" w:hAnsi="Arial" w:cs="Arial"/>
                <w:b/>
                <w:bCs/>
                <w:sz w:val="28"/>
                <w:szCs w:val="32"/>
              </w:rPr>
              <w:t xml:space="preserve">Expliquer </w:t>
            </w:r>
            <w:r>
              <w:rPr>
                <w:rFonts w:ascii="Arial" w:hAnsi="Arial" w:cs="Arial"/>
                <w:b/>
                <w:bCs/>
                <w:sz w:val="28"/>
                <w:szCs w:val="32"/>
              </w:rPr>
              <w:t>le r</w:t>
            </w:r>
            <w:r w:rsidRPr="005D084E">
              <w:rPr>
                <w:rFonts w:ascii="Arial" w:hAnsi="Arial" w:cs="Arial"/>
                <w:b/>
                <w:bCs/>
                <w:sz w:val="28"/>
                <w:szCs w:val="32"/>
              </w:rPr>
              <w:t>ôle du pancréa</w:t>
            </w:r>
            <w:r>
              <w:rPr>
                <w:rFonts w:ascii="Arial" w:hAnsi="Arial" w:cs="Arial"/>
                <w:b/>
                <w:bCs/>
                <w:sz w:val="28"/>
                <w:szCs w:val="32"/>
              </w:rPr>
              <w:t xml:space="preserve">s dans sa fonction endocrine, </w:t>
            </w:r>
            <w:r w:rsidRPr="005D084E">
              <w:rPr>
                <w:rFonts w:ascii="Arial" w:hAnsi="Arial" w:cs="Arial"/>
                <w:b/>
                <w:bCs/>
                <w:sz w:val="28"/>
                <w:szCs w:val="32"/>
              </w:rPr>
              <w:t>exocrine</w:t>
            </w:r>
            <w:r>
              <w:rPr>
                <w:rFonts w:ascii="Arial" w:hAnsi="Arial" w:cs="Arial"/>
                <w:b/>
                <w:bCs/>
                <w:sz w:val="28"/>
                <w:szCs w:val="32"/>
              </w:rPr>
              <w:t xml:space="preserve"> </w:t>
            </w:r>
          </w:p>
          <w:p w:rsidR="00582458" w:rsidRPr="005D084E" w:rsidRDefault="00582458" w:rsidP="005D084E">
            <w:pPr>
              <w:jc w:val="center"/>
              <w:rPr>
                <w:rFonts w:ascii="Arial" w:hAnsi="Arial" w:cs="Arial"/>
                <w:b/>
                <w:bCs/>
                <w:sz w:val="16"/>
                <w:szCs w:val="16"/>
              </w:rPr>
            </w:pPr>
          </w:p>
        </w:tc>
      </w:tr>
      <w:tr w:rsidR="00582458" w:rsidTr="005F3460">
        <w:trPr>
          <w:trHeight w:val="401"/>
        </w:trPr>
        <w:tc>
          <w:tcPr>
            <w:tcW w:w="1548" w:type="dxa"/>
            <w:shd w:val="clear" w:color="auto" w:fill="CCFFFF"/>
          </w:tcPr>
          <w:p w:rsidR="00582458" w:rsidRPr="005D084E" w:rsidRDefault="00582458" w:rsidP="005D084E">
            <w:pPr>
              <w:jc w:val="center"/>
              <w:rPr>
                <w:rFonts w:ascii="Arial" w:hAnsi="Arial" w:cs="Arial"/>
                <w:b/>
                <w:bCs/>
                <w:sz w:val="18"/>
                <w:szCs w:val="18"/>
              </w:rPr>
            </w:pPr>
          </w:p>
          <w:p w:rsidR="00582458" w:rsidRPr="005D084E" w:rsidRDefault="00582458" w:rsidP="005D084E">
            <w:pPr>
              <w:jc w:val="center"/>
              <w:rPr>
                <w:rFonts w:ascii="Arial" w:hAnsi="Arial" w:cs="Arial"/>
                <w:b/>
                <w:bCs/>
                <w:sz w:val="18"/>
                <w:szCs w:val="18"/>
              </w:rPr>
            </w:pPr>
            <w:r w:rsidRPr="005D084E">
              <w:rPr>
                <w:rFonts w:ascii="Arial" w:hAnsi="Arial" w:cs="Arial"/>
                <w:b/>
                <w:bCs/>
                <w:sz w:val="18"/>
                <w:szCs w:val="18"/>
              </w:rPr>
              <w:t>DUREE</w:t>
            </w:r>
          </w:p>
        </w:tc>
        <w:tc>
          <w:tcPr>
            <w:tcW w:w="3806" w:type="dxa"/>
            <w:gridSpan w:val="2"/>
            <w:shd w:val="clear" w:color="auto" w:fill="CCFFFF"/>
          </w:tcPr>
          <w:p w:rsidR="00582458" w:rsidRPr="005D084E" w:rsidRDefault="00582458" w:rsidP="005D084E">
            <w:pPr>
              <w:jc w:val="center"/>
              <w:rPr>
                <w:rFonts w:ascii="Arial" w:hAnsi="Arial" w:cs="Arial"/>
                <w:b/>
                <w:bCs/>
                <w:sz w:val="18"/>
                <w:szCs w:val="18"/>
              </w:rPr>
            </w:pPr>
          </w:p>
          <w:p w:rsidR="00582458" w:rsidRPr="005D084E" w:rsidRDefault="00582458" w:rsidP="005D084E">
            <w:pPr>
              <w:jc w:val="center"/>
              <w:rPr>
                <w:rFonts w:ascii="Arial" w:hAnsi="Arial" w:cs="Arial"/>
                <w:b/>
                <w:bCs/>
                <w:color w:val="C6D9F1"/>
                <w:sz w:val="18"/>
                <w:szCs w:val="18"/>
              </w:rPr>
            </w:pPr>
            <w:r w:rsidRPr="005D084E">
              <w:rPr>
                <w:rFonts w:ascii="Arial" w:hAnsi="Arial" w:cs="Arial"/>
                <w:b/>
                <w:bCs/>
                <w:sz w:val="18"/>
                <w:szCs w:val="18"/>
              </w:rPr>
              <w:t>ACTIVITE SOIGNANT</w:t>
            </w:r>
          </w:p>
        </w:tc>
        <w:tc>
          <w:tcPr>
            <w:tcW w:w="3034" w:type="dxa"/>
            <w:gridSpan w:val="2"/>
            <w:shd w:val="clear" w:color="auto" w:fill="CCFFFF"/>
          </w:tcPr>
          <w:p w:rsidR="00582458" w:rsidRPr="005D084E" w:rsidRDefault="00582458" w:rsidP="005D084E">
            <w:pPr>
              <w:jc w:val="center"/>
              <w:rPr>
                <w:rFonts w:ascii="Arial" w:hAnsi="Arial" w:cs="Arial"/>
                <w:b/>
                <w:bCs/>
                <w:sz w:val="18"/>
                <w:szCs w:val="18"/>
              </w:rPr>
            </w:pPr>
          </w:p>
          <w:p w:rsidR="00582458" w:rsidRPr="005D084E" w:rsidRDefault="00582458" w:rsidP="005D084E">
            <w:pPr>
              <w:jc w:val="center"/>
              <w:rPr>
                <w:rFonts w:ascii="Arial" w:hAnsi="Arial" w:cs="Arial"/>
                <w:b/>
                <w:bCs/>
                <w:sz w:val="18"/>
                <w:szCs w:val="18"/>
              </w:rPr>
            </w:pPr>
            <w:r w:rsidRPr="005D084E">
              <w:rPr>
                <w:rFonts w:ascii="Arial" w:hAnsi="Arial" w:cs="Arial"/>
                <w:b/>
                <w:bCs/>
                <w:sz w:val="18"/>
                <w:szCs w:val="18"/>
              </w:rPr>
              <w:t>ACTIVITE PATIENT</w:t>
            </w:r>
          </w:p>
        </w:tc>
        <w:tc>
          <w:tcPr>
            <w:tcW w:w="3060" w:type="dxa"/>
            <w:shd w:val="clear" w:color="auto" w:fill="CCFFFF"/>
          </w:tcPr>
          <w:p w:rsidR="00582458" w:rsidRPr="005D084E" w:rsidRDefault="00582458" w:rsidP="005D084E">
            <w:pPr>
              <w:jc w:val="center"/>
              <w:rPr>
                <w:rFonts w:ascii="Arial" w:hAnsi="Arial" w:cs="Arial"/>
                <w:b/>
                <w:bCs/>
                <w:sz w:val="18"/>
                <w:szCs w:val="18"/>
              </w:rPr>
            </w:pPr>
          </w:p>
          <w:p w:rsidR="00582458" w:rsidRPr="005D084E" w:rsidRDefault="00582458" w:rsidP="005D084E">
            <w:pPr>
              <w:jc w:val="center"/>
              <w:rPr>
                <w:rFonts w:ascii="Arial" w:hAnsi="Arial" w:cs="Arial"/>
                <w:b/>
                <w:bCs/>
                <w:sz w:val="18"/>
                <w:szCs w:val="18"/>
              </w:rPr>
            </w:pPr>
            <w:r w:rsidRPr="005D084E">
              <w:rPr>
                <w:rFonts w:ascii="Arial" w:hAnsi="Arial" w:cs="Arial"/>
                <w:b/>
                <w:bCs/>
                <w:sz w:val="18"/>
                <w:szCs w:val="18"/>
              </w:rPr>
              <w:t>TECHNIQUE D’APPRENTISSAGE</w:t>
            </w:r>
          </w:p>
        </w:tc>
        <w:tc>
          <w:tcPr>
            <w:tcW w:w="4110" w:type="dxa"/>
            <w:shd w:val="clear" w:color="auto" w:fill="CCFFFF"/>
          </w:tcPr>
          <w:p w:rsidR="00582458" w:rsidRPr="005D084E" w:rsidRDefault="00582458" w:rsidP="005D084E">
            <w:pPr>
              <w:jc w:val="center"/>
              <w:rPr>
                <w:rFonts w:ascii="Arial" w:hAnsi="Arial" w:cs="Arial"/>
                <w:b/>
                <w:bCs/>
                <w:sz w:val="18"/>
                <w:szCs w:val="18"/>
              </w:rPr>
            </w:pPr>
            <w:r w:rsidRPr="005D084E">
              <w:rPr>
                <w:rFonts w:ascii="Arial" w:hAnsi="Arial" w:cs="Arial"/>
                <w:b/>
                <w:bCs/>
                <w:sz w:val="18"/>
                <w:szCs w:val="18"/>
              </w:rPr>
              <w:t>EVALUATION</w:t>
            </w:r>
          </w:p>
          <w:p w:rsidR="00582458" w:rsidRPr="005D084E" w:rsidRDefault="00582458" w:rsidP="005D084E">
            <w:pPr>
              <w:jc w:val="center"/>
              <w:rPr>
                <w:rFonts w:ascii="Arial" w:hAnsi="Arial" w:cs="Arial"/>
                <w:b/>
                <w:bCs/>
                <w:sz w:val="18"/>
                <w:szCs w:val="18"/>
              </w:rPr>
            </w:pPr>
            <w:r w:rsidRPr="005D084E">
              <w:rPr>
                <w:rFonts w:ascii="Arial" w:hAnsi="Arial" w:cs="Arial"/>
                <w:b/>
                <w:bCs/>
                <w:sz w:val="18"/>
                <w:szCs w:val="18"/>
              </w:rPr>
              <w:t>(outils et critères)</w:t>
            </w:r>
            <w:r w:rsidRPr="005D084E">
              <w:rPr>
                <w:rFonts w:ascii="Arial" w:hAnsi="Arial" w:cs="Arial"/>
                <w:b/>
                <w:bCs/>
                <w:sz w:val="20"/>
                <w:szCs w:val="20"/>
              </w:rPr>
              <w:t xml:space="preserve"> </w:t>
            </w:r>
          </w:p>
        </w:tc>
      </w:tr>
      <w:tr w:rsidR="00582458" w:rsidTr="005F3460">
        <w:tc>
          <w:tcPr>
            <w:tcW w:w="1548" w:type="dxa"/>
          </w:tcPr>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Default="00582458" w:rsidP="003F62D5">
            <w:pPr>
              <w:rPr>
                <w:rFonts w:ascii="Arial" w:hAnsi="Arial" w:cs="Arial"/>
                <w:sz w:val="18"/>
                <w:szCs w:val="18"/>
              </w:rPr>
            </w:pPr>
          </w:p>
          <w:p w:rsidR="00582458" w:rsidRPr="005F3460" w:rsidRDefault="00582458" w:rsidP="003F62D5">
            <w:pPr>
              <w:rPr>
                <w:rFonts w:ascii="Arial" w:hAnsi="Arial" w:cs="Arial"/>
                <w:sz w:val="20"/>
                <w:szCs w:val="20"/>
              </w:rPr>
            </w:pPr>
            <w:r w:rsidRPr="005F3460">
              <w:rPr>
                <w:rFonts w:ascii="Arial" w:hAnsi="Arial" w:cs="Arial"/>
                <w:sz w:val="20"/>
                <w:szCs w:val="20"/>
              </w:rPr>
              <w:t>10 minutes</w:t>
            </w:r>
          </w:p>
        </w:tc>
        <w:tc>
          <w:tcPr>
            <w:tcW w:w="3806" w:type="dxa"/>
            <w:gridSpan w:val="2"/>
          </w:tcPr>
          <w:p w:rsidR="00582458" w:rsidRPr="005D084E" w:rsidRDefault="00582458">
            <w:pPr>
              <w:rPr>
                <w:rFonts w:ascii="Arial" w:hAnsi="Arial" w:cs="Arial"/>
                <w:sz w:val="20"/>
                <w:szCs w:val="20"/>
              </w:rPr>
            </w:pPr>
            <w:r w:rsidRPr="005D084E">
              <w:rPr>
                <w:rFonts w:ascii="Arial" w:hAnsi="Arial" w:cs="Arial"/>
                <w:sz w:val="20"/>
                <w:szCs w:val="20"/>
              </w:rPr>
              <w:t>Demande au patient :</w:t>
            </w:r>
          </w:p>
          <w:p w:rsidR="00582458" w:rsidRDefault="00582458" w:rsidP="002E2B60">
            <w:pPr>
              <w:ind w:left="12"/>
              <w:rPr>
                <w:rFonts w:ascii="Arial" w:hAnsi="Arial" w:cs="Arial"/>
                <w:sz w:val="20"/>
                <w:szCs w:val="20"/>
              </w:rPr>
            </w:pPr>
            <w:r>
              <w:rPr>
                <w:rFonts w:ascii="Arial" w:hAnsi="Arial" w:cs="Arial"/>
                <w:sz w:val="20"/>
                <w:szCs w:val="20"/>
              </w:rPr>
              <w:t>S</w:t>
            </w:r>
            <w:r w:rsidRPr="005D084E">
              <w:rPr>
                <w:rFonts w:ascii="Arial" w:hAnsi="Arial" w:cs="Arial"/>
                <w:sz w:val="20"/>
                <w:szCs w:val="20"/>
              </w:rPr>
              <w:t xml:space="preserve">ituer </w:t>
            </w:r>
            <w:r>
              <w:rPr>
                <w:rFonts w:ascii="Arial" w:hAnsi="Arial" w:cs="Arial"/>
                <w:sz w:val="20"/>
                <w:szCs w:val="20"/>
              </w:rPr>
              <w:t xml:space="preserve">le pancréas </w:t>
            </w:r>
            <w:r w:rsidRPr="005D084E">
              <w:rPr>
                <w:rFonts w:ascii="Arial" w:hAnsi="Arial" w:cs="Arial"/>
                <w:sz w:val="20"/>
                <w:szCs w:val="20"/>
              </w:rPr>
              <w:t>dans l’appareil digestif ?</w:t>
            </w:r>
          </w:p>
          <w:p w:rsidR="00582458" w:rsidRPr="005D084E" w:rsidRDefault="00582458" w:rsidP="00446F2A">
            <w:pPr>
              <w:tabs>
                <w:tab w:val="num" w:pos="295"/>
              </w:tabs>
              <w:ind w:left="295" w:hanging="283"/>
              <w:rPr>
                <w:rFonts w:ascii="Arial" w:hAnsi="Arial" w:cs="Arial"/>
                <w:sz w:val="20"/>
                <w:szCs w:val="20"/>
              </w:rPr>
            </w:pPr>
          </w:p>
          <w:p w:rsidR="00582458" w:rsidRPr="00446F2A" w:rsidRDefault="00582458" w:rsidP="002E2B60">
            <w:pPr>
              <w:ind w:left="12"/>
              <w:rPr>
                <w:rFonts w:ascii="Arial" w:hAnsi="Arial" w:cs="Arial"/>
                <w:sz w:val="20"/>
                <w:szCs w:val="20"/>
              </w:rPr>
            </w:pPr>
            <w:r w:rsidRPr="00446F2A">
              <w:rPr>
                <w:rFonts w:ascii="Arial" w:hAnsi="Arial" w:cs="Arial"/>
                <w:sz w:val="20"/>
                <w:szCs w:val="20"/>
              </w:rPr>
              <w:t>A quoi sert le pancréas ?</w:t>
            </w:r>
          </w:p>
          <w:p w:rsidR="00582458" w:rsidRDefault="00582458" w:rsidP="00446F2A">
            <w:pPr>
              <w:tabs>
                <w:tab w:val="num" w:pos="295"/>
              </w:tabs>
              <w:ind w:left="295" w:hanging="283"/>
              <w:rPr>
                <w:rFonts w:ascii="Arial" w:hAnsi="Arial" w:cs="Arial"/>
                <w:sz w:val="20"/>
                <w:szCs w:val="20"/>
              </w:rPr>
            </w:pPr>
          </w:p>
          <w:p w:rsidR="00582458" w:rsidRDefault="00582458" w:rsidP="00446F2A">
            <w:pPr>
              <w:tabs>
                <w:tab w:val="num" w:pos="295"/>
              </w:tabs>
              <w:ind w:left="295" w:hanging="283"/>
              <w:rPr>
                <w:rFonts w:ascii="Arial" w:hAnsi="Arial" w:cs="Arial"/>
                <w:sz w:val="20"/>
                <w:szCs w:val="20"/>
              </w:rPr>
            </w:pPr>
          </w:p>
          <w:p w:rsidR="00582458" w:rsidRPr="00446F2A" w:rsidRDefault="00582458" w:rsidP="002E2B60">
            <w:pPr>
              <w:rPr>
                <w:rFonts w:ascii="Arial" w:hAnsi="Arial" w:cs="Arial"/>
                <w:sz w:val="20"/>
                <w:szCs w:val="20"/>
              </w:rPr>
            </w:pPr>
            <w:r>
              <w:rPr>
                <w:rFonts w:ascii="Arial" w:hAnsi="Arial" w:cs="Arial"/>
                <w:sz w:val="20"/>
                <w:szCs w:val="20"/>
              </w:rPr>
              <w:t>Qu’</w:t>
            </w:r>
            <w:proofErr w:type="spellStart"/>
            <w:r>
              <w:rPr>
                <w:rFonts w:ascii="Arial" w:hAnsi="Arial" w:cs="Arial"/>
                <w:sz w:val="20"/>
                <w:szCs w:val="20"/>
              </w:rPr>
              <w:t>est ce</w:t>
            </w:r>
            <w:proofErr w:type="spellEnd"/>
            <w:r>
              <w:rPr>
                <w:rFonts w:ascii="Arial" w:hAnsi="Arial" w:cs="Arial"/>
                <w:sz w:val="20"/>
                <w:szCs w:val="20"/>
              </w:rPr>
              <w:t xml:space="preserve"> que l’i</w:t>
            </w:r>
            <w:r w:rsidRPr="005D084E">
              <w:rPr>
                <w:rFonts w:ascii="Arial" w:hAnsi="Arial" w:cs="Arial"/>
                <w:sz w:val="20"/>
                <w:szCs w:val="20"/>
              </w:rPr>
              <w:t>nsuline</w:t>
            </w:r>
            <w:r>
              <w:rPr>
                <w:rFonts w:ascii="Arial" w:hAnsi="Arial" w:cs="Arial"/>
                <w:sz w:val="20"/>
                <w:szCs w:val="20"/>
              </w:rPr>
              <w:t xml:space="preserve"> </w:t>
            </w:r>
            <w:r w:rsidRPr="00446F2A">
              <w:rPr>
                <w:rFonts w:ascii="Arial" w:hAnsi="Arial" w:cs="Arial"/>
                <w:sz w:val="20"/>
                <w:szCs w:val="20"/>
              </w:rPr>
              <w:t>?</w:t>
            </w:r>
          </w:p>
          <w:p w:rsidR="00582458" w:rsidRPr="002E2B60" w:rsidRDefault="00582458" w:rsidP="00446F2A">
            <w:pPr>
              <w:tabs>
                <w:tab w:val="num" w:pos="295"/>
              </w:tabs>
              <w:ind w:left="295" w:hanging="283"/>
              <w:rPr>
                <w:rFonts w:ascii="Arial" w:hAnsi="Arial" w:cs="Arial"/>
                <w:sz w:val="16"/>
                <w:szCs w:val="16"/>
              </w:rPr>
            </w:pPr>
          </w:p>
          <w:p w:rsidR="00582458" w:rsidRPr="002E2B60" w:rsidRDefault="00582458">
            <w:pPr>
              <w:rPr>
                <w:rFonts w:ascii="Arial" w:hAnsi="Arial" w:cs="Arial"/>
                <w:sz w:val="16"/>
                <w:szCs w:val="16"/>
              </w:rPr>
            </w:pPr>
          </w:p>
          <w:p w:rsidR="00582458" w:rsidRDefault="00582458" w:rsidP="002E2B60">
            <w:pPr>
              <w:rPr>
                <w:rFonts w:ascii="Arial" w:hAnsi="Arial" w:cs="Arial"/>
                <w:sz w:val="20"/>
                <w:szCs w:val="20"/>
              </w:rPr>
            </w:pPr>
            <w:r>
              <w:rPr>
                <w:rFonts w:ascii="Arial" w:hAnsi="Arial" w:cs="Arial"/>
                <w:sz w:val="20"/>
                <w:szCs w:val="20"/>
              </w:rPr>
              <w:t xml:space="preserve">A quoi sert </w:t>
            </w:r>
            <w:r w:rsidRPr="005D084E">
              <w:rPr>
                <w:rFonts w:ascii="Arial" w:hAnsi="Arial" w:cs="Arial"/>
                <w:sz w:val="20"/>
                <w:szCs w:val="20"/>
              </w:rPr>
              <w:t>l’insuline</w:t>
            </w:r>
            <w:r>
              <w:rPr>
                <w:rFonts w:ascii="Arial" w:hAnsi="Arial" w:cs="Arial"/>
                <w:sz w:val="20"/>
                <w:szCs w:val="20"/>
              </w:rPr>
              <w:t xml:space="preserve"> </w:t>
            </w:r>
            <w:r w:rsidRPr="005D084E">
              <w:rPr>
                <w:rFonts w:ascii="Arial" w:hAnsi="Arial" w:cs="Arial"/>
                <w:sz w:val="20"/>
                <w:szCs w:val="20"/>
              </w:rPr>
              <w:t>?</w:t>
            </w:r>
          </w:p>
          <w:p w:rsidR="00582458" w:rsidRDefault="00582458" w:rsidP="00446F2A">
            <w:pPr>
              <w:tabs>
                <w:tab w:val="num" w:pos="295"/>
              </w:tabs>
              <w:ind w:left="295" w:hanging="283"/>
              <w:rPr>
                <w:rFonts w:ascii="Arial" w:hAnsi="Arial" w:cs="Arial"/>
                <w:sz w:val="20"/>
                <w:szCs w:val="20"/>
              </w:rPr>
            </w:pPr>
          </w:p>
          <w:p w:rsidR="00582458" w:rsidRDefault="00582458" w:rsidP="00446F2A">
            <w:pPr>
              <w:tabs>
                <w:tab w:val="num" w:pos="295"/>
              </w:tabs>
              <w:ind w:left="295" w:hanging="283"/>
              <w:rPr>
                <w:rFonts w:ascii="Arial" w:hAnsi="Arial" w:cs="Arial"/>
                <w:sz w:val="20"/>
                <w:szCs w:val="20"/>
              </w:rPr>
            </w:pPr>
          </w:p>
          <w:p w:rsidR="00582458" w:rsidRDefault="00582458" w:rsidP="002E2B60">
            <w:pPr>
              <w:rPr>
                <w:rFonts w:ascii="Arial" w:hAnsi="Arial" w:cs="Arial"/>
                <w:sz w:val="20"/>
                <w:szCs w:val="20"/>
              </w:rPr>
            </w:pPr>
            <w:r>
              <w:rPr>
                <w:rFonts w:ascii="Arial" w:hAnsi="Arial" w:cs="Arial"/>
                <w:sz w:val="20"/>
                <w:szCs w:val="20"/>
              </w:rPr>
              <w:t>Da</w:t>
            </w:r>
            <w:r w:rsidRPr="00446F2A">
              <w:rPr>
                <w:rFonts w:ascii="Arial" w:hAnsi="Arial" w:cs="Arial"/>
                <w:sz w:val="20"/>
                <w:szCs w:val="20"/>
              </w:rPr>
              <w:t>ns la muco</w:t>
            </w:r>
            <w:r>
              <w:rPr>
                <w:rFonts w:ascii="Arial" w:hAnsi="Arial" w:cs="Arial"/>
                <w:sz w:val="20"/>
                <w:szCs w:val="20"/>
              </w:rPr>
              <w:t>viscidose</w:t>
            </w:r>
            <w:r w:rsidRPr="00446F2A">
              <w:rPr>
                <w:rFonts w:ascii="Arial" w:hAnsi="Arial" w:cs="Arial"/>
                <w:sz w:val="20"/>
                <w:szCs w:val="20"/>
              </w:rPr>
              <w:t xml:space="preserve"> qu’est ce qui fait que le pancréas ne fonctionne pas bien ?</w:t>
            </w:r>
          </w:p>
          <w:p w:rsidR="00582458" w:rsidRPr="00446F2A" w:rsidRDefault="00582458" w:rsidP="00446F2A">
            <w:pPr>
              <w:ind w:left="295"/>
              <w:rPr>
                <w:rFonts w:ascii="Arial" w:hAnsi="Arial" w:cs="Arial"/>
                <w:sz w:val="20"/>
                <w:szCs w:val="20"/>
              </w:rPr>
            </w:pPr>
          </w:p>
          <w:p w:rsidR="00582458" w:rsidRDefault="00582458" w:rsidP="006E4C2B">
            <w:pPr>
              <w:rPr>
                <w:rFonts w:ascii="Arial" w:hAnsi="Arial" w:cs="Arial"/>
                <w:sz w:val="20"/>
                <w:szCs w:val="20"/>
              </w:rPr>
            </w:pPr>
            <w:r w:rsidRPr="005D084E">
              <w:rPr>
                <w:rFonts w:ascii="Arial" w:hAnsi="Arial" w:cs="Arial"/>
                <w:sz w:val="20"/>
                <w:szCs w:val="20"/>
              </w:rPr>
              <w:t>Le soignant réajuste et /ou complète</w:t>
            </w:r>
            <w:r>
              <w:rPr>
                <w:rFonts w:ascii="Arial" w:hAnsi="Arial" w:cs="Arial"/>
                <w:sz w:val="20"/>
                <w:szCs w:val="20"/>
              </w:rPr>
              <w:t xml:space="preserve"> si besoin</w:t>
            </w:r>
          </w:p>
          <w:p w:rsidR="009E52EE" w:rsidRPr="005D084E" w:rsidRDefault="009E52EE" w:rsidP="006E4C2B">
            <w:pPr>
              <w:rPr>
                <w:rFonts w:ascii="Arial" w:hAnsi="Arial" w:cs="Arial"/>
                <w:sz w:val="20"/>
                <w:szCs w:val="20"/>
              </w:rPr>
            </w:pPr>
          </w:p>
        </w:tc>
        <w:tc>
          <w:tcPr>
            <w:tcW w:w="3034" w:type="dxa"/>
            <w:gridSpan w:val="2"/>
          </w:tcPr>
          <w:p w:rsidR="00582458" w:rsidRDefault="00582458">
            <w:pPr>
              <w:rPr>
                <w:rFonts w:ascii="Arial" w:hAnsi="Arial" w:cs="Arial"/>
                <w:sz w:val="20"/>
                <w:szCs w:val="20"/>
              </w:rPr>
            </w:pPr>
          </w:p>
          <w:p w:rsidR="00582458" w:rsidRPr="005D084E" w:rsidRDefault="00582458" w:rsidP="00446F2A">
            <w:pPr>
              <w:rPr>
                <w:rFonts w:ascii="Arial" w:hAnsi="Arial" w:cs="Arial"/>
                <w:sz w:val="20"/>
                <w:szCs w:val="20"/>
              </w:rPr>
            </w:pPr>
            <w:r>
              <w:rPr>
                <w:rFonts w:ascii="Arial" w:hAnsi="Arial" w:cs="Arial"/>
                <w:sz w:val="20"/>
                <w:szCs w:val="20"/>
              </w:rPr>
              <w:t>Place sur le schéma</w:t>
            </w:r>
          </w:p>
          <w:p w:rsidR="00582458" w:rsidRDefault="00582458">
            <w:pPr>
              <w:rPr>
                <w:rFonts w:ascii="Arial" w:hAnsi="Arial" w:cs="Arial"/>
                <w:sz w:val="20"/>
                <w:szCs w:val="20"/>
              </w:rPr>
            </w:pPr>
          </w:p>
          <w:p w:rsidR="00582458" w:rsidRDefault="00582458">
            <w:pPr>
              <w:rPr>
                <w:rFonts w:ascii="Arial" w:hAnsi="Arial" w:cs="Arial"/>
                <w:sz w:val="20"/>
                <w:szCs w:val="20"/>
              </w:rPr>
            </w:pPr>
          </w:p>
          <w:p w:rsidR="00582458" w:rsidRDefault="00582458">
            <w:pPr>
              <w:rPr>
                <w:rFonts w:ascii="Arial" w:hAnsi="Arial" w:cs="Arial"/>
                <w:sz w:val="20"/>
                <w:szCs w:val="20"/>
              </w:rPr>
            </w:pPr>
            <w:r>
              <w:rPr>
                <w:rFonts w:ascii="Arial" w:hAnsi="Arial" w:cs="Arial"/>
                <w:sz w:val="20"/>
                <w:szCs w:val="20"/>
              </w:rPr>
              <w:t xml:space="preserve">Nomme </w:t>
            </w:r>
          </w:p>
          <w:p w:rsidR="00582458" w:rsidRDefault="00582458">
            <w:pPr>
              <w:rPr>
                <w:rFonts w:ascii="Arial" w:hAnsi="Arial" w:cs="Arial"/>
                <w:sz w:val="20"/>
                <w:szCs w:val="20"/>
              </w:rPr>
            </w:pPr>
          </w:p>
          <w:p w:rsidR="00582458" w:rsidRDefault="00582458">
            <w:pPr>
              <w:rPr>
                <w:rFonts w:ascii="Arial" w:hAnsi="Arial" w:cs="Arial"/>
                <w:sz w:val="20"/>
                <w:szCs w:val="20"/>
              </w:rPr>
            </w:pPr>
          </w:p>
          <w:p w:rsidR="00582458" w:rsidRDefault="00582458">
            <w:pPr>
              <w:rPr>
                <w:rFonts w:ascii="Arial" w:hAnsi="Arial" w:cs="Arial"/>
                <w:sz w:val="20"/>
                <w:szCs w:val="20"/>
              </w:rPr>
            </w:pPr>
            <w:r>
              <w:rPr>
                <w:rFonts w:ascii="Arial" w:hAnsi="Arial" w:cs="Arial"/>
                <w:sz w:val="20"/>
                <w:szCs w:val="20"/>
              </w:rPr>
              <w:t>Nomme</w:t>
            </w:r>
          </w:p>
          <w:p w:rsidR="00582458" w:rsidRDefault="00582458">
            <w:pPr>
              <w:rPr>
                <w:rFonts w:ascii="Arial" w:hAnsi="Arial" w:cs="Arial"/>
                <w:sz w:val="20"/>
                <w:szCs w:val="20"/>
              </w:rPr>
            </w:pPr>
          </w:p>
          <w:p w:rsidR="00582458" w:rsidRDefault="00582458">
            <w:pPr>
              <w:rPr>
                <w:rFonts w:ascii="Arial" w:hAnsi="Arial" w:cs="Arial"/>
                <w:sz w:val="20"/>
                <w:szCs w:val="20"/>
              </w:rPr>
            </w:pPr>
          </w:p>
          <w:p w:rsidR="00582458" w:rsidRDefault="00582458">
            <w:pPr>
              <w:rPr>
                <w:rFonts w:ascii="Arial" w:hAnsi="Arial" w:cs="Arial"/>
                <w:sz w:val="20"/>
                <w:szCs w:val="20"/>
              </w:rPr>
            </w:pPr>
            <w:r>
              <w:rPr>
                <w:rFonts w:ascii="Arial" w:hAnsi="Arial" w:cs="Arial"/>
                <w:sz w:val="20"/>
                <w:szCs w:val="20"/>
              </w:rPr>
              <w:t xml:space="preserve">Explique </w:t>
            </w:r>
          </w:p>
          <w:p w:rsidR="00582458" w:rsidRDefault="00582458">
            <w:pPr>
              <w:rPr>
                <w:rFonts w:ascii="Arial" w:hAnsi="Arial" w:cs="Arial"/>
                <w:sz w:val="20"/>
                <w:szCs w:val="20"/>
              </w:rPr>
            </w:pPr>
          </w:p>
          <w:p w:rsidR="00582458" w:rsidRDefault="00582458">
            <w:pPr>
              <w:rPr>
                <w:rFonts w:ascii="Arial" w:hAnsi="Arial" w:cs="Arial"/>
                <w:sz w:val="20"/>
                <w:szCs w:val="20"/>
              </w:rPr>
            </w:pPr>
          </w:p>
          <w:p w:rsidR="00582458" w:rsidRPr="005D084E" w:rsidRDefault="00582458">
            <w:pPr>
              <w:rPr>
                <w:rFonts w:ascii="Arial" w:hAnsi="Arial" w:cs="Arial"/>
                <w:sz w:val="20"/>
                <w:szCs w:val="20"/>
              </w:rPr>
            </w:pPr>
            <w:r>
              <w:rPr>
                <w:rFonts w:ascii="Arial" w:hAnsi="Arial" w:cs="Arial"/>
                <w:sz w:val="20"/>
                <w:szCs w:val="20"/>
              </w:rPr>
              <w:t>Explique</w:t>
            </w:r>
          </w:p>
        </w:tc>
        <w:tc>
          <w:tcPr>
            <w:tcW w:w="3060" w:type="dxa"/>
          </w:tcPr>
          <w:p w:rsidR="00582458" w:rsidRDefault="00582458" w:rsidP="00524872">
            <w:pPr>
              <w:rPr>
                <w:rFonts w:ascii="Arial" w:hAnsi="Arial" w:cs="Arial"/>
                <w:sz w:val="20"/>
                <w:szCs w:val="20"/>
              </w:rPr>
            </w:pPr>
          </w:p>
          <w:p w:rsidR="00582458" w:rsidRDefault="00582458" w:rsidP="00446F2A">
            <w:pPr>
              <w:ind w:left="-108"/>
              <w:rPr>
                <w:rFonts w:ascii="Arial" w:hAnsi="Arial" w:cs="Arial"/>
                <w:sz w:val="20"/>
                <w:szCs w:val="20"/>
              </w:rPr>
            </w:pPr>
            <w:r>
              <w:rPr>
                <w:rFonts w:ascii="Arial" w:hAnsi="Arial" w:cs="Arial"/>
                <w:sz w:val="20"/>
                <w:szCs w:val="20"/>
              </w:rPr>
              <w:t xml:space="preserve"> </w:t>
            </w:r>
            <w:r w:rsidRPr="005D084E">
              <w:rPr>
                <w:rFonts w:ascii="Arial" w:hAnsi="Arial" w:cs="Arial"/>
                <w:sz w:val="20"/>
                <w:szCs w:val="20"/>
              </w:rPr>
              <w:t>Schéma appareil digestif</w:t>
            </w:r>
            <w:r>
              <w:rPr>
                <w:rFonts w:ascii="Arial" w:hAnsi="Arial" w:cs="Arial"/>
                <w:sz w:val="20"/>
                <w:szCs w:val="20"/>
              </w:rPr>
              <w:t xml:space="preserve"> vierge</w:t>
            </w:r>
            <w:r w:rsidRPr="005D084E">
              <w:rPr>
                <w:rFonts w:ascii="Arial" w:hAnsi="Arial" w:cs="Arial"/>
                <w:sz w:val="20"/>
                <w:szCs w:val="20"/>
              </w:rPr>
              <w:t xml:space="preserve"> </w:t>
            </w:r>
            <w:r>
              <w:rPr>
                <w:rFonts w:ascii="Arial" w:hAnsi="Arial" w:cs="Arial"/>
                <w:sz w:val="20"/>
                <w:szCs w:val="20"/>
              </w:rPr>
              <w:t xml:space="preserve">  </w:t>
            </w:r>
          </w:p>
          <w:p w:rsidR="00582458" w:rsidRDefault="00582458" w:rsidP="00446F2A">
            <w:pPr>
              <w:ind w:left="-108"/>
              <w:rPr>
                <w:rFonts w:ascii="Arial" w:hAnsi="Arial" w:cs="Arial"/>
                <w:sz w:val="20"/>
                <w:szCs w:val="20"/>
              </w:rPr>
            </w:pPr>
          </w:p>
          <w:p w:rsidR="00582458" w:rsidRDefault="00582458" w:rsidP="00446F2A">
            <w:pPr>
              <w:ind w:left="-108"/>
              <w:rPr>
                <w:rFonts w:ascii="Arial" w:hAnsi="Arial" w:cs="Arial"/>
                <w:sz w:val="20"/>
                <w:szCs w:val="20"/>
              </w:rPr>
            </w:pPr>
          </w:p>
          <w:p w:rsidR="00582458" w:rsidRPr="005D084E" w:rsidRDefault="00582458" w:rsidP="00446F2A">
            <w:pPr>
              <w:ind w:left="-108"/>
              <w:rPr>
                <w:rFonts w:ascii="Arial" w:hAnsi="Arial" w:cs="Arial"/>
                <w:sz w:val="20"/>
                <w:szCs w:val="20"/>
              </w:rPr>
            </w:pPr>
            <w:r>
              <w:rPr>
                <w:rFonts w:ascii="Arial" w:hAnsi="Arial" w:cs="Arial"/>
                <w:sz w:val="20"/>
                <w:szCs w:val="20"/>
              </w:rPr>
              <w:t xml:space="preserve"> </w:t>
            </w:r>
            <w:r w:rsidRPr="005D084E">
              <w:rPr>
                <w:rFonts w:ascii="Arial" w:hAnsi="Arial" w:cs="Arial"/>
                <w:sz w:val="20"/>
                <w:szCs w:val="20"/>
              </w:rPr>
              <w:t xml:space="preserve">Schéma du </w:t>
            </w:r>
            <w:r w:rsidRPr="00446F2A">
              <w:rPr>
                <w:rFonts w:ascii="Arial" w:hAnsi="Arial" w:cs="Arial"/>
                <w:sz w:val="20"/>
                <w:szCs w:val="20"/>
              </w:rPr>
              <w:t>pancréas vierge</w:t>
            </w:r>
          </w:p>
          <w:p w:rsidR="00582458" w:rsidRDefault="00582458" w:rsidP="00524872">
            <w:pPr>
              <w:rPr>
                <w:rFonts w:ascii="Arial" w:hAnsi="Arial" w:cs="Arial"/>
                <w:sz w:val="20"/>
                <w:szCs w:val="20"/>
              </w:rPr>
            </w:pPr>
          </w:p>
          <w:p w:rsidR="00582458" w:rsidRDefault="00582458" w:rsidP="00524872">
            <w:pPr>
              <w:rPr>
                <w:rFonts w:ascii="Arial" w:hAnsi="Arial" w:cs="Arial"/>
                <w:sz w:val="20"/>
                <w:szCs w:val="20"/>
              </w:rPr>
            </w:pPr>
          </w:p>
          <w:p w:rsidR="00582458" w:rsidRPr="005D084E" w:rsidRDefault="00582458" w:rsidP="00524872">
            <w:pPr>
              <w:rPr>
                <w:rFonts w:ascii="Arial" w:hAnsi="Arial" w:cs="Arial"/>
                <w:sz w:val="20"/>
                <w:szCs w:val="20"/>
              </w:rPr>
            </w:pPr>
            <w:r w:rsidRPr="005D084E">
              <w:rPr>
                <w:rFonts w:ascii="Arial" w:hAnsi="Arial" w:cs="Arial"/>
                <w:sz w:val="20"/>
                <w:szCs w:val="20"/>
              </w:rPr>
              <w:t>Raisonnement à voix haute.</w:t>
            </w:r>
          </w:p>
          <w:p w:rsidR="00582458" w:rsidRPr="005D084E" w:rsidRDefault="00582458" w:rsidP="005D084E">
            <w:pPr>
              <w:ind w:left="-108" w:firstLine="108"/>
              <w:rPr>
                <w:rFonts w:ascii="Arial" w:hAnsi="Arial" w:cs="Arial"/>
                <w:sz w:val="20"/>
                <w:szCs w:val="20"/>
              </w:rPr>
            </w:pPr>
          </w:p>
          <w:p w:rsidR="00582458" w:rsidRDefault="00582458" w:rsidP="00580F3B">
            <w:pPr>
              <w:tabs>
                <w:tab w:val="left" w:pos="2475"/>
              </w:tabs>
              <w:ind w:left="-108" w:firstLine="108"/>
              <w:rPr>
                <w:rFonts w:ascii="Arial" w:hAnsi="Arial" w:cs="Arial"/>
                <w:sz w:val="20"/>
                <w:szCs w:val="20"/>
              </w:rPr>
            </w:pPr>
          </w:p>
          <w:p w:rsidR="00582458" w:rsidRPr="005D084E" w:rsidRDefault="00582458" w:rsidP="00580F3B">
            <w:pPr>
              <w:rPr>
                <w:rFonts w:ascii="Arial" w:hAnsi="Arial" w:cs="Arial"/>
                <w:sz w:val="20"/>
                <w:szCs w:val="20"/>
              </w:rPr>
            </w:pPr>
            <w:r w:rsidRPr="005D084E">
              <w:rPr>
                <w:rFonts w:ascii="Arial" w:hAnsi="Arial" w:cs="Arial"/>
                <w:sz w:val="20"/>
                <w:szCs w:val="20"/>
              </w:rPr>
              <w:t>Raisonnement à voix haute.</w:t>
            </w:r>
          </w:p>
          <w:p w:rsidR="00582458" w:rsidRDefault="00582458" w:rsidP="00580F3B">
            <w:pPr>
              <w:tabs>
                <w:tab w:val="left" w:pos="2475"/>
              </w:tabs>
              <w:ind w:left="-108" w:firstLine="108"/>
              <w:rPr>
                <w:rFonts w:ascii="Arial" w:hAnsi="Arial" w:cs="Arial"/>
                <w:sz w:val="20"/>
                <w:szCs w:val="20"/>
              </w:rPr>
            </w:pPr>
          </w:p>
          <w:p w:rsidR="00582458" w:rsidRPr="005D084E" w:rsidRDefault="00582458" w:rsidP="00580F3B">
            <w:pPr>
              <w:tabs>
                <w:tab w:val="left" w:pos="2475"/>
              </w:tabs>
              <w:ind w:left="-108" w:firstLine="108"/>
              <w:rPr>
                <w:rFonts w:ascii="Arial" w:hAnsi="Arial" w:cs="Arial"/>
                <w:sz w:val="20"/>
                <w:szCs w:val="20"/>
              </w:rPr>
            </w:pPr>
          </w:p>
          <w:p w:rsidR="00582458" w:rsidRPr="005D084E" w:rsidRDefault="00582458" w:rsidP="00446F2A">
            <w:pPr>
              <w:shd w:val="clear" w:color="auto" w:fill="FFFFFF"/>
              <w:rPr>
                <w:rFonts w:ascii="Arial" w:hAnsi="Arial" w:cs="Arial"/>
                <w:bCs/>
                <w:sz w:val="20"/>
                <w:szCs w:val="20"/>
              </w:rPr>
            </w:pPr>
            <w:r w:rsidRPr="005D084E">
              <w:rPr>
                <w:rFonts w:ascii="Arial" w:hAnsi="Arial" w:cs="Arial"/>
                <w:bCs/>
                <w:sz w:val="20"/>
                <w:szCs w:val="20"/>
              </w:rPr>
              <w:t>Schéma du pancréas</w:t>
            </w:r>
          </w:p>
          <w:p w:rsidR="00582458" w:rsidRPr="005D084E" w:rsidRDefault="00582458" w:rsidP="0074718B">
            <w:pPr>
              <w:rPr>
                <w:rFonts w:ascii="Arial" w:hAnsi="Arial" w:cs="Arial"/>
                <w:sz w:val="20"/>
                <w:szCs w:val="20"/>
              </w:rPr>
            </w:pPr>
          </w:p>
        </w:tc>
        <w:tc>
          <w:tcPr>
            <w:tcW w:w="4110" w:type="dxa"/>
          </w:tcPr>
          <w:p w:rsidR="00582458" w:rsidRDefault="00582458" w:rsidP="002E2B60">
            <w:pPr>
              <w:rPr>
                <w:rFonts w:ascii="Arial" w:hAnsi="Arial" w:cs="Arial"/>
                <w:sz w:val="20"/>
                <w:szCs w:val="20"/>
              </w:rPr>
            </w:pPr>
          </w:p>
          <w:p w:rsidR="00582458" w:rsidRDefault="00582458" w:rsidP="002E2B60">
            <w:pPr>
              <w:rPr>
                <w:rFonts w:ascii="Arial" w:hAnsi="Arial" w:cs="Arial"/>
                <w:sz w:val="20"/>
                <w:szCs w:val="20"/>
              </w:rPr>
            </w:pPr>
            <w:r>
              <w:rPr>
                <w:rFonts w:ascii="Arial" w:hAnsi="Arial" w:cs="Arial"/>
                <w:sz w:val="20"/>
                <w:szCs w:val="20"/>
              </w:rPr>
              <w:t>Situe l</w:t>
            </w:r>
            <w:r w:rsidRPr="005D084E">
              <w:rPr>
                <w:rFonts w:ascii="Arial" w:hAnsi="Arial" w:cs="Arial"/>
                <w:sz w:val="20"/>
                <w:szCs w:val="20"/>
              </w:rPr>
              <w:t>e pancréas sur l’appareil digestif</w:t>
            </w:r>
          </w:p>
          <w:p w:rsidR="00582458" w:rsidRDefault="00582458" w:rsidP="00446F2A">
            <w:pPr>
              <w:tabs>
                <w:tab w:val="num" w:pos="318"/>
              </w:tabs>
              <w:ind w:left="720" w:hanging="544"/>
              <w:rPr>
                <w:rFonts w:ascii="Arial" w:hAnsi="Arial" w:cs="Arial"/>
                <w:sz w:val="20"/>
                <w:szCs w:val="20"/>
              </w:rPr>
            </w:pPr>
          </w:p>
          <w:p w:rsidR="00582458" w:rsidRDefault="00582458" w:rsidP="002E2B60">
            <w:pPr>
              <w:jc w:val="both"/>
              <w:rPr>
                <w:rFonts w:ascii="Arial" w:hAnsi="Arial" w:cs="Arial"/>
                <w:sz w:val="20"/>
                <w:szCs w:val="20"/>
              </w:rPr>
            </w:pPr>
          </w:p>
          <w:p w:rsidR="00582458" w:rsidRPr="005D084E" w:rsidRDefault="00582458" w:rsidP="002E2B60">
            <w:pPr>
              <w:numPr>
                <w:ilvl w:val="0"/>
                <w:numId w:val="31"/>
              </w:numPr>
              <w:tabs>
                <w:tab w:val="clear" w:pos="720"/>
                <w:tab w:val="num" w:pos="72"/>
                <w:tab w:val="left" w:pos="252"/>
              </w:tabs>
              <w:ind w:left="72" w:firstLine="0"/>
              <w:jc w:val="both"/>
              <w:rPr>
                <w:rFonts w:ascii="Arial" w:hAnsi="Arial" w:cs="Arial"/>
                <w:sz w:val="20"/>
                <w:szCs w:val="20"/>
              </w:rPr>
            </w:pPr>
            <w:r>
              <w:rPr>
                <w:rFonts w:ascii="Arial" w:hAnsi="Arial" w:cs="Arial"/>
                <w:sz w:val="20"/>
                <w:szCs w:val="20"/>
              </w:rPr>
              <w:t>fonctions : sécrétion enzymes (f</w:t>
            </w:r>
            <w:r w:rsidRPr="005D084E">
              <w:rPr>
                <w:rFonts w:ascii="Arial" w:hAnsi="Arial" w:cs="Arial"/>
                <w:sz w:val="20"/>
                <w:szCs w:val="20"/>
              </w:rPr>
              <w:t xml:space="preserve">onction </w:t>
            </w:r>
            <w:r>
              <w:rPr>
                <w:rFonts w:ascii="Arial" w:hAnsi="Arial" w:cs="Arial"/>
                <w:sz w:val="20"/>
                <w:szCs w:val="20"/>
              </w:rPr>
              <w:t xml:space="preserve"> exocrine) et insuline (fonction</w:t>
            </w:r>
            <w:r w:rsidRPr="005D084E">
              <w:rPr>
                <w:rFonts w:ascii="Arial" w:hAnsi="Arial" w:cs="Arial"/>
                <w:sz w:val="20"/>
                <w:szCs w:val="20"/>
              </w:rPr>
              <w:t xml:space="preserve"> endocrine</w:t>
            </w:r>
            <w:r>
              <w:rPr>
                <w:rFonts w:ascii="Arial" w:hAnsi="Arial" w:cs="Arial"/>
                <w:sz w:val="20"/>
                <w:szCs w:val="20"/>
              </w:rPr>
              <w:t>)</w:t>
            </w:r>
          </w:p>
          <w:p w:rsidR="00582458" w:rsidRDefault="00582458" w:rsidP="00446F2A">
            <w:pPr>
              <w:tabs>
                <w:tab w:val="num" w:pos="318"/>
              </w:tabs>
              <w:ind w:hanging="544"/>
              <w:rPr>
                <w:rFonts w:ascii="Arial" w:hAnsi="Arial" w:cs="Arial"/>
                <w:sz w:val="20"/>
                <w:szCs w:val="20"/>
              </w:rPr>
            </w:pPr>
          </w:p>
          <w:p w:rsidR="00582458" w:rsidRPr="005D084E" w:rsidRDefault="00582458" w:rsidP="002E2B60">
            <w:pPr>
              <w:rPr>
                <w:rFonts w:ascii="Arial" w:hAnsi="Arial" w:cs="Arial"/>
                <w:sz w:val="20"/>
                <w:szCs w:val="20"/>
              </w:rPr>
            </w:pPr>
            <w:r>
              <w:rPr>
                <w:rFonts w:ascii="Arial" w:hAnsi="Arial" w:cs="Arial"/>
                <w:sz w:val="20"/>
                <w:szCs w:val="20"/>
              </w:rPr>
              <w:t xml:space="preserve">C’une hormone qui </w:t>
            </w:r>
            <w:r w:rsidRPr="00446F2A">
              <w:rPr>
                <w:rFonts w:ascii="Arial" w:hAnsi="Arial" w:cs="Arial"/>
                <w:sz w:val="20"/>
                <w:szCs w:val="20"/>
              </w:rPr>
              <w:t>régule la glycémie dans le sang</w:t>
            </w:r>
            <w:r>
              <w:rPr>
                <w:rFonts w:ascii="Arial" w:hAnsi="Arial" w:cs="Arial"/>
                <w:sz w:val="20"/>
                <w:szCs w:val="20"/>
              </w:rPr>
              <w:t xml:space="preserve">  </w:t>
            </w:r>
          </w:p>
          <w:p w:rsidR="00582458" w:rsidRDefault="00582458" w:rsidP="00446F2A">
            <w:pPr>
              <w:tabs>
                <w:tab w:val="num" w:pos="318"/>
              </w:tabs>
              <w:ind w:hanging="544"/>
              <w:rPr>
                <w:rFonts w:ascii="Arial" w:hAnsi="Arial" w:cs="Arial"/>
                <w:sz w:val="20"/>
                <w:szCs w:val="20"/>
              </w:rPr>
            </w:pPr>
          </w:p>
          <w:p w:rsidR="00582458" w:rsidRDefault="00582458" w:rsidP="002E2B60">
            <w:pPr>
              <w:rPr>
                <w:rFonts w:ascii="Arial" w:hAnsi="Arial" w:cs="Arial"/>
                <w:sz w:val="18"/>
                <w:szCs w:val="18"/>
              </w:rPr>
            </w:pPr>
            <w:r w:rsidRPr="005D084E">
              <w:rPr>
                <w:rFonts w:ascii="Arial" w:hAnsi="Arial" w:cs="Arial"/>
                <w:sz w:val="20"/>
                <w:szCs w:val="20"/>
              </w:rPr>
              <w:t>L’insuline fait baisser la glycémie et régule le taux de sucre dans le sang</w:t>
            </w:r>
            <w:r w:rsidRPr="005D084E">
              <w:rPr>
                <w:rFonts w:ascii="Arial" w:hAnsi="Arial" w:cs="Arial"/>
                <w:sz w:val="18"/>
                <w:szCs w:val="18"/>
              </w:rPr>
              <w:t xml:space="preserve"> </w:t>
            </w:r>
          </w:p>
          <w:p w:rsidR="00582458" w:rsidRDefault="00582458" w:rsidP="00446F2A">
            <w:pPr>
              <w:tabs>
                <w:tab w:val="num" w:pos="318"/>
              </w:tabs>
              <w:ind w:left="318" w:hanging="142"/>
              <w:rPr>
                <w:rFonts w:ascii="Arial" w:hAnsi="Arial" w:cs="Arial"/>
                <w:sz w:val="18"/>
                <w:szCs w:val="18"/>
              </w:rPr>
            </w:pPr>
          </w:p>
          <w:p w:rsidR="00582458" w:rsidRDefault="00582458" w:rsidP="002E2B60">
            <w:pPr>
              <w:shd w:val="clear" w:color="auto" w:fill="FFFFFF"/>
              <w:rPr>
                <w:rFonts w:ascii="Arial" w:hAnsi="Arial" w:cs="Arial"/>
                <w:bCs/>
                <w:sz w:val="20"/>
                <w:szCs w:val="20"/>
              </w:rPr>
            </w:pPr>
            <w:r>
              <w:rPr>
                <w:rFonts w:ascii="Arial" w:hAnsi="Arial" w:cs="Arial"/>
                <w:bCs/>
                <w:sz w:val="20"/>
                <w:szCs w:val="20"/>
              </w:rPr>
              <w:t>Les sécrétions qui sont épaisses bouchent les canaux ce qui empêche la libération adaptée de l’insuline.</w:t>
            </w:r>
          </w:p>
          <w:p w:rsidR="00582458" w:rsidRPr="005D084E" w:rsidRDefault="00582458" w:rsidP="00535E72">
            <w:pPr>
              <w:rPr>
                <w:rFonts w:ascii="Arial" w:hAnsi="Arial" w:cs="Arial"/>
                <w:sz w:val="18"/>
                <w:szCs w:val="18"/>
              </w:rPr>
            </w:pPr>
            <w:r>
              <w:rPr>
                <w:rFonts w:ascii="Arial" w:hAnsi="Arial" w:cs="Arial"/>
                <w:bCs/>
                <w:sz w:val="20"/>
                <w:szCs w:val="20"/>
              </w:rPr>
              <w:t>Le pancréas libère trop ou pas assez d’insuline.</w:t>
            </w:r>
          </w:p>
        </w:tc>
      </w:tr>
      <w:tr w:rsidR="00582458" w:rsidTr="00553BBE">
        <w:tc>
          <w:tcPr>
            <w:tcW w:w="15558" w:type="dxa"/>
            <w:gridSpan w:val="7"/>
            <w:shd w:val="clear" w:color="auto" w:fill="CCFFFF"/>
          </w:tcPr>
          <w:p w:rsidR="00582458" w:rsidRPr="005D084E" w:rsidRDefault="00582458" w:rsidP="005D084E">
            <w:pPr>
              <w:jc w:val="center"/>
              <w:rPr>
                <w:rFonts w:ascii="Arial" w:hAnsi="Arial" w:cs="Arial"/>
                <w:b/>
                <w:sz w:val="16"/>
                <w:szCs w:val="16"/>
              </w:rPr>
            </w:pPr>
          </w:p>
          <w:p w:rsidR="00582458" w:rsidRPr="005D084E" w:rsidRDefault="00582458" w:rsidP="009E52EE">
            <w:pPr>
              <w:jc w:val="center"/>
              <w:rPr>
                <w:rFonts w:ascii="Arial" w:hAnsi="Arial" w:cs="Arial"/>
                <w:b/>
                <w:sz w:val="28"/>
                <w:szCs w:val="32"/>
              </w:rPr>
            </w:pPr>
            <w:r>
              <w:rPr>
                <w:rFonts w:ascii="Arial" w:hAnsi="Arial" w:cs="Arial"/>
                <w:b/>
                <w:bCs/>
                <w:sz w:val="28"/>
                <w:szCs w:val="32"/>
              </w:rPr>
              <w:t>Deuxième séquence : </w:t>
            </w:r>
            <w:r w:rsidR="009E52EE">
              <w:rPr>
                <w:rFonts w:ascii="Arial" w:hAnsi="Arial" w:cs="Arial"/>
                <w:b/>
                <w:sz w:val="28"/>
                <w:szCs w:val="32"/>
              </w:rPr>
              <w:t>Identifier</w:t>
            </w:r>
            <w:r>
              <w:rPr>
                <w:rFonts w:ascii="Arial" w:hAnsi="Arial" w:cs="Arial"/>
                <w:b/>
                <w:sz w:val="28"/>
                <w:szCs w:val="32"/>
              </w:rPr>
              <w:t xml:space="preserve"> </w:t>
            </w:r>
            <w:r w:rsidR="009E52EE">
              <w:rPr>
                <w:rFonts w:ascii="Arial" w:hAnsi="Arial" w:cs="Arial"/>
                <w:b/>
                <w:sz w:val="28"/>
                <w:szCs w:val="32"/>
              </w:rPr>
              <w:t xml:space="preserve">les signes </w:t>
            </w:r>
            <w:r>
              <w:rPr>
                <w:rFonts w:ascii="Arial" w:hAnsi="Arial" w:cs="Arial"/>
                <w:b/>
                <w:sz w:val="28"/>
                <w:szCs w:val="32"/>
              </w:rPr>
              <w:t>d’hypoglycémie et reconnaître</w:t>
            </w:r>
            <w:r w:rsidR="009E52EE">
              <w:rPr>
                <w:rFonts w:ascii="Arial" w:hAnsi="Arial" w:cs="Arial"/>
                <w:b/>
                <w:sz w:val="28"/>
                <w:szCs w:val="32"/>
              </w:rPr>
              <w:t xml:space="preserve"> les signes d’une intolérance glucidique</w:t>
            </w:r>
          </w:p>
          <w:p w:rsidR="00582458" w:rsidRPr="005D084E" w:rsidRDefault="00582458" w:rsidP="005D084E">
            <w:pPr>
              <w:jc w:val="center"/>
              <w:rPr>
                <w:rFonts w:ascii="Arial" w:hAnsi="Arial" w:cs="Arial"/>
                <w:b/>
                <w:sz w:val="16"/>
                <w:szCs w:val="16"/>
              </w:rPr>
            </w:pPr>
          </w:p>
        </w:tc>
      </w:tr>
      <w:tr w:rsidR="00582458" w:rsidTr="006376C1">
        <w:trPr>
          <w:trHeight w:val="342"/>
        </w:trPr>
        <w:tc>
          <w:tcPr>
            <w:tcW w:w="1548" w:type="dxa"/>
            <w:shd w:val="clear" w:color="auto" w:fill="CCFFFF"/>
            <w:vAlign w:val="center"/>
          </w:tcPr>
          <w:p w:rsidR="00582458" w:rsidRPr="005D084E" w:rsidRDefault="00582458" w:rsidP="006376C1">
            <w:pPr>
              <w:jc w:val="center"/>
              <w:rPr>
                <w:rFonts w:ascii="Arial" w:hAnsi="Arial" w:cs="Arial"/>
                <w:sz w:val="18"/>
                <w:szCs w:val="18"/>
              </w:rPr>
            </w:pPr>
            <w:r w:rsidRPr="005D084E">
              <w:rPr>
                <w:rFonts w:ascii="Arial" w:hAnsi="Arial" w:cs="Arial"/>
                <w:b/>
                <w:bCs/>
                <w:sz w:val="18"/>
                <w:szCs w:val="18"/>
              </w:rPr>
              <w:t>DUREE</w:t>
            </w:r>
          </w:p>
        </w:tc>
        <w:tc>
          <w:tcPr>
            <w:tcW w:w="3806" w:type="dxa"/>
            <w:gridSpan w:val="2"/>
            <w:shd w:val="clear" w:color="auto" w:fill="CCFFFF"/>
            <w:vAlign w:val="center"/>
          </w:tcPr>
          <w:p w:rsidR="00582458" w:rsidRPr="005D084E" w:rsidRDefault="00582458" w:rsidP="006376C1">
            <w:pPr>
              <w:jc w:val="center"/>
              <w:rPr>
                <w:rFonts w:ascii="Arial" w:hAnsi="Arial" w:cs="Arial"/>
                <w:sz w:val="18"/>
                <w:szCs w:val="18"/>
              </w:rPr>
            </w:pPr>
            <w:r w:rsidRPr="005D084E">
              <w:rPr>
                <w:rFonts w:ascii="Arial" w:hAnsi="Arial" w:cs="Arial"/>
                <w:b/>
                <w:bCs/>
                <w:sz w:val="18"/>
                <w:szCs w:val="18"/>
              </w:rPr>
              <w:t>ACTIVITE SOIGNANT</w:t>
            </w:r>
          </w:p>
        </w:tc>
        <w:tc>
          <w:tcPr>
            <w:tcW w:w="3034" w:type="dxa"/>
            <w:gridSpan w:val="2"/>
            <w:shd w:val="clear" w:color="auto" w:fill="CCFFFF"/>
            <w:vAlign w:val="center"/>
          </w:tcPr>
          <w:p w:rsidR="00582458" w:rsidRPr="005D084E" w:rsidRDefault="00582458" w:rsidP="006376C1">
            <w:pPr>
              <w:jc w:val="center"/>
              <w:rPr>
                <w:rFonts w:ascii="Arial" w:hAnsi="Arial" w:cs="Arial"/>
                <w:sz w:val="18"/>
                <w:szCs w:val="18"/>
              </w:rPr>
            </w:pPr>
            <w:r w:rsidRPr="005D084E">
              <w:rPr>
                <w:rFonts w:ascii="Arial" w:hAnsi="Arial" w:cs="Arial"/>
                <w:b/>
                <w:bCs/>
                <w:sz w:val="18"/>
                <w:szCs w:val="18"/>
              </w:rPr>
              <w:t>ACTIVITE PATIENT</w:t>
            </w:r>
          </w:p>
        </w:tc>
        <w:tc>
          <w:tcPr>
            <w:tcW w:w="3060" w:type="dxa"/>
            <w:shd w:val="clear" w:color="auto" w:fill="CCFFFF"/>
            <w:vAlign w:val="center"/>
          </w:tcPr>
          <w:p w:rsidR="00582458" w:rsidRPr="005D084E" w:rsidRDefault="00582458" w:rsidP="006376C1">
            <w:pPr>
              <w:jc w:val="center"/>
              <w:rPr>
                <w:rFonts w:ascii="Arial" w:hAnsi="Arial" w:cs="Arial"/>
                <w:sz w:val="18"/>
                <w:szCs w:val="18"/>
              </w:rPr>
            </w:pPr>
            <w:r w:rsidRPr="005D084E">
              <w:rPr>
                <w:rFonts w:ascii="Arial" w:hAnsi="Arial" w:cs="Arial"/>
                <w:b/>
                <w:bCs/>
                <w:sz w:val="18"/>
                <w:szCs w:val="18"/>
              </w:rPr>
              <w:t>TECHNIQUE D’APPRENTISSAGE</w:t>
            </w:r>
          </w:p>
        </w:tc>
        <w:tc>
          <w:tcPr>
            <w:tcW w:w="4110" w:type="dxa"/>
            <w:shd w:val="clear" w:color="auto" w:fill="CCFFFF"/>
            <w:vAlign w:val="center"/>
          </w:tcPr>
          <w:p w:rsidR="00582458" w:rsidRPr="005D084E" w:rsidRDefault="00582458" w:rsidP="006376C1">
            <w:pPr>
              <w:jc w:val="center"/>
              <w:rPr>
                <w:rFonts w:ascii="Arial" w:hAnsi="Arial" w:cs="Arial"/>
                <w:sz w:val="18"/>
                <w:szCs w:val="18"/>
              </w:rPr>
            </w:pPr>
            <w:r w:rsidRPr="005D084E">
              <w:rPr>
                <w:rFonts w:ascii="Arial" w:hAnsi="Arial" w:cs="Arial"/>
                <w:b/>
                <w:bCs/>
                <w:sz w:val="18"/>
                <w:szCs w:val="18"/>
              </w:rPr>
              <w:t>EVALUATION</w:t>
            </w:r>
            <w:r>
              <w:rPr>
                <w:rFonts w:ascii="Arial" w:hAnsi="Arial" w:cs="Arial"/>
                <w:b/>
                <w:bCs/>
                <w:sz w:val="18"/>
                <w:szCs w:val="18"/>
              </w:rPr>
              <w:t xml:space="preserve"> </w:t>
            </w:r>
            <w:r w:rsidRPr="005D084E">
              <w:rPr>
                <w:rFonts w:ascii="Arial" w:hAnsi="Arial" w:cs="Arial"/>
                <w:b/>
                <w:bCs/>
                <w:sz w:val="18"/>
                <w:szCs w:val="18"/>
              </w:rPr>
              <w:t>(outils et critères)</w:t>
            </w:r>
          </w:p>
        </w:tc>
      </w:tr>
      <w:tr w:rsidR="00582458" w:rsidTr="005F3460">
        <w:tc>
          <w:tcPr>
            <w:tcW w:w="1548" w:type="dxa"/>
            <w:vAlign w:val="center"/>
          </w:tcPr>
          <w:p w:rsidR="00582458" w:rsidRPr="005F3460" w:rsidRDefault="00582458" w:rsidP="005F3460">
            <w:pPr>
              <w:shd w:val="clear" w:color="auto" w:fill="FFFFFF"/>
              <w:rPr>
                <w:rFonts w:ascii="Arial" w:hAnsi="Arial" w:cs="Arial"/>
                <w:b/>
                <w:bCs/>
                <w:sz w:val="20"/>
                <w:szCs w:val="20"/>
              </w:rPr>
            </w:pPr>
            <w:r w:rsidRPr="005F3460">
              <w:rPr>
                <w:rFonts w:ascii="Arial" w:hAnsi="Arial" w:cs="Arial"/>
                <w:sz w:val="20"/>
                <w:szCs w:val="20"/>
              </w:rPr>
              <w:t>15 minutes</w:t>
            </w:r>
          </w:p>
        </w:tc>
        <w:tc>
          <w:tcPr>
            <w:tcW w:w="3806" w:type="dxa"/>
            <w:gridSpan w:val="2"/>
          </w:tcPr>
          <w:p w:rsidR="00582458" w:rsidRDefault="00582458" w:rsidP="00021FFD">
            <w:pPr>
              <w:rPr>
                <w:rFonts w:ascii="Arial" w:hAnsi="Arial" w:cs="Arial"/>
                <w:sz w:val="20"/>
                <w:szCs w:val="20"/>
              </w:rPr>
            </w:pPr>
            <w:r w:rsidRPr="005D084E">
              <w:rPr>
                <w:rFonts w:ascii="Arial" w:hAnsi="Arial" w:cs="Arial"/>
                <w:sz w:val="20"/>
                <w:szCs w:val="20"/>
              </w:rPr>
              <w:t>Demande au patient :</w:t>
            </w:r>
          </w:p>
          <w:p w:rsidR="00582458" w:rsidRPr="005D084E" w:rsidRDefault="00582458" w:rsidP="00021FFD">
            <w:pPr>
              <w:rPr>
                <w:rFonts w:ascii="Arial" w:hAnsi="Arial" w:cs="Arial"/>
                <w:sz w:val="20"/>
                <w:szCs w:val="20"/>
              </w:rPr>
            </w:pPr>
          </w:p>
          <w:p w:rsidR="00582458" w:rsidRDefault="00582458" w:rsidP="002E2B60">
            <w:pPr>
              <w:shd w:val="clear" w:color="auto" w:fill="FFFFFF"/>
              <w:rPr>
                <w:rFonts w:ascii="Arial" w:hAnsi="Arial" w:cs="Arial"/>
                <w:bCs/>
                <w:sz w:val="20"/>
                <w:szCs w:val="20"/>
              </w:rPr>
            </w:pPr>
            <w:r>
              <w:rPr>
                <w:rFonts w:ascii="Arial" w:hAnsi="Arial" w:cs="Arial"/>
                <w:bCs/>
                <w:sz w:val="20"/>
                <w:szCs w:val="20"/>
              </w:rPr>
              <w:t xml:space="preserve">Avez-vous déjà </w:t>
            </w:r>
            <w:r w:rsidRPr="005D084E">
              <w:rPr>
                <w:rFonts w:ascii="Arial" w:hAnsi="Arial" w:cs="Arial"/>
                <w:bCs/>
                <w:sz w:val="20"/>
                <w:szCs w:val="20"/>
              </w:rPr>
              <w:t>ressent</w:t>
            </w:r>
            <w:r>
              <w:rPr>
                <w:rFonts w:ascii="Arial" w:hAnsi="Arial" w:cs="Arial"/>
                <w:bCs/>
                <w:sz w:val="20"/>
                <w:szCs w:val="20"/>
              </w:rPr>
              <w:t>i les symptômes (signes/ gêne</w:t>
            </w:r>
            <w:r w:rsidRPr="005D084E">
              <w:rPr>
                <w:rFonts w:ascii="Arial" w:hAnsi="Arial" w:cs="Arial"/>
                <w:bCs/>
                <w:sz w:val="20"/>
                <w:szCs w:val="20"/>
              </w:rPr>
              <w:t>)</w:t>
            </w:r>
            <w:r>
              <w:rPr>
                <w:rFonts w:ascii="Arial" w:hAnsi="Arial" w:cs="Arial"/>
                <w:bCs/>
                <w:sz w:val="20"/>
                <w:szCs w:val="20"/>
              </w:rPr>
              <w:t xml:space="preserve"> présents sur les cartes ?</w:t>
            </w: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2E2B60">
            <w:pPr>
              <w:shd w:val="clear" w:color="auto" w:fill="FFFFFF"/>
              <w:rPr>
                <w:rFonts w:ascii="Arial" w:hAnsi="Arial" w:cs="Arial"/>
                <w:bCs/>
                <w:sz w:val="20"/>
                <w:szCs w:val="20"/>
              </w:rPr>
            </w:pPr>
          </w:p>
          <w:p w:rsidR="00582458" w:rsidRPr="00802334" w:rsidRDefault="00582458" w:rsidP="002E2B60">
            <w:pPr>
              <w:shd w:val="clear" w:color="auto" w:fill="FFFFFF"/>
              <w:rPr>
                <w:rFonts w:ascii="Arial" w:hAnsi="Arial" w:cs="Arial"/>
                <w:bCs/>
                <w:sz w:val="20"/>
                <w:szCs w:val="20"/>
              </w:rPr>
            </w:pPr>
            <w:r>
              <w:rPr>
                <w:rFonts w:ascii="Arial" w:hAnsi="Arial" w:cs="Arial"/>
                <w:bCs/>
                <w:sz w:val="20"/>
                <w:szCs w:val="20"/>
              </w:rPr>
              <w:t xml:space="preserve"> A quel moment  les avez-vous </w:t>
            </w:r>
            <w:proofErr w:type="gramStart"/>
            <w:r>
              <w:rPr>
                <w:rFonts w:ascii="Arial" w:hAnsi="Arial" w:cs="Arial"/>
                <w:bCs/>
                <w:sz w:val="20"/>
                <w:szCs w:val="20"/>
              </w:rPr>
              <w:t>ressenti</w:t>
            </w:r>
            <w:proofErr w:type="gramEnd"/>
            <w:r>
              <w:rPr>
                <w:rFonts w:ascii="Arial" w:hAnsi="Arial" w:cs="Arial"/>
                <w:bCs/>
                <w:sz w:val="20"/>
                <w:szCs w:val="20"/>
              </w:rPr>
              <w:t> ?</w:t>
            </w: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B42DA3">
            <w:pPr>
              <w:shd w:val="clear" w:color="auto" w:fill="FFFFFF"/>
              <w:tabs>
                <w:tab w:val="num" w:pos="72"/>
              </w:tabs>
              <w:ind w:left="432" w:hanging="360"/>
              <w:rPr>
                <w:rFonts w:ascii="Arial" w:hAnsi="Arial" w:cs="Arial"/>
                <w:bCs/>
                <w:sz w:val="20"/>
                <w:szCs w:val="20"/>
              </w:rPr>
            </w:pPr>
          </w:p>
          <w:p w:rsidR="00582458" w:rsidRDefault="00582458" w:rsidP="00B42DA3">
            <w:pPr>
              <w:shd w:val="clear" w:color="auto" w:fill="FFFFFF"/>
              <w:tabs>
                <w:tab w:val="num" w:pos="72"/>
              </w:tabs>
              <w:ind w:left="432" w:hanging="360"/>
              <w:rPr>
                <w:rFonts w:ascii="Arial" w:hAnsi="Arial" w:cs="Arial"/>
                <w:bCs/>
                <w:sz w:val="20"/>
                <w:szCs w:val="20"/>
              </w:rPr>
            </w:pPr>
          </w:p>
          <w:p w:rsidR="00582458" w:rsidRPr="005D084E" w:rsidRDefault="00582458" w:rsidP="002E2B60">
            <w:pPr>
              <w:shd w:val="clear" w:color="auto" w:fill="FFFFFF"/>
              <w:ind w:left="72"/>
              <w:rPr>
                <w:rFonts w:ascii="Arial" w:hAnsi="Arial" w:cs="Arial"/>
                <w:bCs/>
                <w:sz w:val="20"/>
                <w:szCs w:val="20"/>
              </w:rPr>
            </w:pPr>
            <w:r>
              <w:rPr>
                <w:rFonts w:ascii="Arial" w:hAnsi="Arial" w:cs="Arial"/>
                <w:bCs/>
                <w:sz w:val="20"/>
                <w:szCs w:val="20"/>
              </w:rPr>
              <w:t>Que vous évoque ces signes ?</w:t>
            </w:r>
          </w:p>
          <w:p w:rsidR="00582458" w:rsidRPr="00802334" w:rsidRDefault="00582458" w:rsidP="00B42DA3">
            <w:pPr>
              <w:shd w:val="clear" w:color="auto" w:fill="FFFFFF"/>
              <w:tabs>
                <w:tab w:val="num" w:pos="72"/>
              </w:tabs>
              <w:ind w:left="432" w:hanging="360"/>
              <w:rPr>
                <w:rFonts w:ascii="Arial" w:hAnsi="Arial" w:cs="Arial"/>
                <w:bCs/>
              </w:rPr>
            </w:pPr>
          </w:p>
          <w:p w:rsidR="00582458" w:rsidRDefault="00582458" w:rsidP="002E2B60">
            <w:pPr>
              <w:shd w:val="clear" w:color="auto" w:fill="FFFFFF"/>
              <w:ind w:left="72"/>
              <w:rPr>
                <w:rFonts w:ascii="Arial" w:hAnsi="Arial" w:cs="Arial"/>
                <w:bCs/>
                <w:sz w:val="20"/>
                <w:szCs w:val="20"/>
              </w:rPr>
            </w:pPr>
            <w:r>
              <w:rPr>
                <w:rFonts w:ascii="Arial" w:hAnsi="Arial" w:cs="Arial"/>
                <w:bCs/>
                <w:sz w:val="20"/>
                <w:szCs w:val="20"/>
              </w:rPr>
              <w:t>Qu’est-ce que c’est pour vous l’hypoglycémie ?</w:t>
            </w:r>
          </w:p>
          <w:p w:rsidR="00582458" w:rsidRDefault="00582458" w:rsidP="00A56C1C">
            <w:pPr>
              <w:shd w:val="clear" w:color="auto" w:fill="FFFFFF"/>
              <w:tabs>
                <w:tab w:val="num" w:pos="72"/>
              </w:tabs>
              <w:ind w:left="432" w:hanging="360"/>
              <w:rPr>
                <w:rFonts w:ascii="Arial" w:hAnsi="Arial" w:cs="Arial"/>
                <w:bCs/>
                <w:sz w:val="20"/>
                <w:szCs w:val="20"/>
              </w:rPr>
            </w:pPr>
          </w:p>
          <w:p w:rsidR="00582458" w:rsidRPr="005D084E" w:rsidRDefault="00582458" w:rsidP="00A56C1C">
            <w:pPr>
              <w:shd w:val="clear" w:color="auto" w:fill="FFFFFF"/>
              <w:tabs>
                <w:tab w:val="num" w:pos="72"/>
              </w:tabs>
              <w:ind w:left="432" w:hanging="360"/>
              <w:rPr>
                <w:rFonts w:ascii="Arial" w:hAnsi="Arial" w:cs="Arial"/>
                <w:bCs/>
                <w:sz w:val="20"/>
                <w:szCs w:val="20"/>
              </w:rPr>
            </w:pPr>
          </w:p>
          <w:p w:rsidR="00582458" w:rsidRDefault="00582458" w:rsidP="005F3460">
            <w:pPr>
              <w:shd w:val="clear" w:color="auto" w:fill="FFFFFF"/>
              <w:ind w:left="72"/>
              <w:rPr>
                <w:rFonts w:ascii="Arial" w:hAnsi="Arial" w:cs="Arial"/>
                <w:bCs/>
                <w:sz w:val="20"/>
                <w:szCs w:val="20"/>
              </w:rPr>
            </w:pPr>
            <w:r>
              <w:rPr>
                <w:rFonts w:ascii="Arial" w:hAnsi="Arial" w:cs="Arial"/>
                <w:bCs/>
                <w:sz w:val="20"/>
                <w:szCs w:val="20"/>
              </w:rPr>
              <w:t>Qu’est-ce que c’est pour vous l’hyper</w:t>
            </w:r>
            <w:r w:rsidRPr="005D084E">
              <w:rPr>
                <w:rFonts w:ascii="Arial" w:hAnsi="Arial" w:cs="Arial"/>
                <w:bCs/>
                <w:sz w:val="20"/>
                <w:szCs w:val="20"/>
              </w:rPr>
              <w:t>glycémie ?</w:t>
            </w:r>
          </w:p>
          <w:p w:rsidR="00582458" w:rsidRDefault="00582458" w:rsidP="00802334">
            <w:pPr>
              <w:shd w:val="clear" w:color="auto" w:fill="FFFFFF"/>
              <w:rPr>
                <w:rFonts w:ascii="Arial" w:hAnsi="Arial" w:cs="Arial"/>
                <w:bCs/>
                <w:sz w:val="20"/>
                <w:szCs w:val="20"/>
              </w:rPr>
            </w:pPr>
          </w:p>
          <w:p w:rsidR="00582458" w:rsidRDefault="00582458" w:rsidP="00802334">
            <w:pPr>
              <w:shd w:val="clear" w:color="auto" w:fill="FFFFFF"/>
              <w:rPr>
                <w:rFonts w:ascii="Arial" w:hAnsi="Arial" w:cs="Arial"/>
                <w:bCs/>
                <w:sz w:val="20"/>
                <w:szCs w:val="20"/>
              </w:rPr>
            </w:pPr>
          </w:p>
          <w:p w:rsidR="00582458" w:rsidRDefault="00582458" w:rsidP="00802334">
            <w:pPr>
              <w:shd w:val="clear" w:color="auto" w:fill="FFFFFF"/>
              <w:rPr>
                <w:rFonts w:ascii="Arial" w:hAnsi="Arial" w:cs="Arial"/>
                <w:bCs/>
                <w:sz w:val="20"/>
                <w:szCs w:val="20"/>
              </w:rPr>
            </w:pPr>
            <w:r>
              <w:rPr>
                <w:rFonts w:ascii="Arial" w:hAnsi="Arial" w:cs="Arial"/>
                <w:bCs/>
                <w:sz w:val="20"/>
                <w:szCs w:val="20"/>
              </w:rPr>
              <w:t>Par rapport à ce que l’on a abordé avant, quel lien avec le fonctionnement du pancréas ?</w:t>
            </w:r>
          </w:p>
          <w:p w:rsidR="00582458" w:rsidRDefault="00582458" w:rsidP="00802334">
            <w:pPr>
              <w:shd w:val="clear" w:color="auto" w:fill="FFFFFF"/>
              <w:rPr>
                <w:rFonts w:ascii="Arial" w:hAnsi="Arial" w:cs="Arial"/>
                <w:bCs/>
                <w:sz w:val="20"/>
                <w:szCs w:val="20"/>
              </w:rPr>
            </w:pPr>
          </w:p>
          <w:p w:rsidR="00582458" w:rsidRPr="00802334" w:rsidRDefault="00582458" w:rsidP="00802334">
            <w:pPr>
              <w:shd w:val="clear" w:color="auto" w:fill="FFFFFF"/>
              <w:rPr>
                <w:rFonts w:ascii="Arial" w:hAnsi="Arial" w:cs="Arial"/>
                <w:bCs/>
                <w:sz w:val="16"/>
                <w:szCs w:val="16"/>
              </w:rPr>
            </w:pPr>
          </w:p>
          <w:p w:rsidR="00582458" w:rsidRDefault="00582458" w:rsidP="00802334">
            <w:pPr>
              <w:shd w:val="clear" w:color="auto" w:fill="FFFFFF"/>
              <w:rPr>
                <w:rFonts w:ascii="Arial" w:hAnsi="Arial" w:cs="Arial"/>
                <w:sz w:val="20"/>
                <w:szCs w:val="20"/>
              </w:rPr>
            </w:pPr>
            <w:r w:rsidRPr="005D084E">
              <w:rPr>
                <w:rFonts w:ascii="Arial" w:hAnsi="Arial" w:cs="Arial"/>
                <w:sz w:val="20"/>
                <w:szCs w:val="20"/>
              </w:rPr>
              <w:t>Le soignant réajuste et /ou complète</w:t>
            </w:r>
            <w:r>
              <w:rPr>
                <w:rFonts w:ascii="Arial" w:hAnsi="Arial" w:cs="Arial"/>
                <w:sz w:val="20"/>
                <w:szCs w:val="20"/>
              </w:rPr>
              <w:t xml:space="preserve"> si besoin</w:t>
            </w:r>
          </w:p>
          <w:p w:rsidR="00582458" w:rsidRDefault="00582458" w:rsidP="00802334">
            <w:pPr>
              <w:shd w:val="clear" w:color="auto" w:fill="FFFFFF"/>
              <w:rPr>
                <w:rFonts w:ascii="Arial" w:hAnsi="Arial" w:cs="Arial"/>
                <w:sz w:val="20"/>
                <w:szCs w:val="20"/>
              </w:rPr>
            </w:pPr>
          </w:p>
          <w:p w:rsidR="00582458" w:rsidRDefault="00582458" w:rsidP="00802334">
            <w:pPr>
              <w:shd w:val="clear" w:color="auto" w:fill="FFFFFF"/>
              <w:rPr>
                <w:rFonts w:ascii="Arial" w:hAnsi="Arial" w:cs="Arial"/>
                <w:bCs/>
                <w:sz w:val="20"/>
                <w:szCs w:val="20"/>
              </w:rPr>
            </w:pPr>
          </w:p>
          <w:p w:rsidR="00582458" w:rsidRDefault="00582458" w:rsidP="00802334">
            <w:pPr>
              <w:shd w:val="clear" w:color="auto" w:fill="FFFFFF"/>
              <w:rPr>
                <w:rFonts w:ascii="Arial" w:hAnsi="Arial" w:cs="Arial"/>
                <w:bCs/>
                <w:sz w:val="20"/>
                <w:szCs w:val="20"/>
              </w:rPr>
            </w:pPr>
          </w:p>
          <w:p w:rsidR="009E52EE" w:rsidRDefault="009E52EE" w:rsidP="00802334">
            <w:pPr>
              <w:shd w:val="clear" w:color="auto" w:fill="FFFFFF"/>
              <w:rPr>
                <w:rFonts w:ascii="Arial" w:hAnsi="Arial" w:cs="Arial"/>
                <w:bCs/>
                <w:sz w:val="20"/>
                <w:szCs w:val="20"/>
              </w:rPr>
            </w:pPr>
          </w:p>
          <w:p w:rsidR="009E52EE" w:rsidRPr="005D084E" w:rsidRDefault="009E52EE" w:rsidP="00802334">
            <w:pPr>
              <w:shd w:val="clear" w:color="auto" w:fill="FFFFFF"/>
              <w:rPr>
                <w:rFonts w:ascii="Arial" w:hAnsi="Arial" w:cs="Arial"/>
                <w:bCs/>
                <w:sz w:val="20"/>
                <w:szCs w:val="20"/>
              </w:rPr>
            </w:pPr>
          </w:p>
        </w:tc>
        <w:tc>
          <w:tcPr>
            <w:tcW w:w="3034" w:type="dxa"/>
            <w:gridSpan w:val="2"/>
          </w:tcPr>
          <w:p w:rsidR="00582458" w:rsidRDefault="00582458" w:rsidP="00971965">
            <w:pPr>
              <w:shd w:val="clear" w:color="auto" w:fill="FFFFFF"/>
              <w:rPr>
                <w:rFonts w:ascii="Arial" w:hAnsi="Arial" w:cs="Arial"/>
                <w:bCs/>
                <w:sz w:val="20"/>
                <w:szCs w:val="20"/>
              </w:rPr>
            </w:pPr>
          </w:p>
          <w:p w:rsidR="00582458" w:rsidRPr="005D084E"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Choisit les cartes qui correspondent aux signes déjà ressentis. Si aucun signe ne correspond à son ressenti il peut écrire sur une carte vierge</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Décrit les différents moments de la journée (après repas, à distance, après une activité physique,…)</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 xml:space="preserve">Nomme </w:t>
            </w:r>
          </w:p>
          <w:p w:rsidR="00582458" w:rsidRPr="00802334" w:rsidRDefault="00582458" w:rsidP="00971965">
            <w:pPr>
              <w:shd w:val="clear" w:color="auto" w:fill="FFFFFF"/>
              <w:rPr>
                <w:rFonts w:ascii="Arial" w:hAnsi="Arial" w:cs="Arial"/>
                <w:bCs/>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Explique</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jc w:val="both"/>
              <w:rPr>
                <w:rFonts w:ascii="Arial" w:hAnsi="Arial" w:cs="Arial"/>
                <w:bCs/>
                <w:sz w:val="20"/>
                <w:szCs w:val="20"/>
              </w:rPr>
            </w:pPr>
          </w:p>
          <w:p w:rsidR="00582458" w:rsidRDefault="00582458" w:rsidP="00971965">
            <w:pPr>
              <w:shd w:val="clear" w:color="auto" w:fill="FFFFFF"/>
              <w:jc w:val="both"/>
              <w:rPr>
                <w:rFonts w:ascii="Arial" w:hAnsi="Arial" w:cs="Arial"/>
                <w:bCs/>
                <w:sz w:val="20"/>
                <w:szCs w:val="20"/>
              </w:rPr>
            </w:pPr>
          </w:p>
          <w:p w:rsidR="00582458" w:rsidRDefault="00582458" w:rsidP="00A56C1C">
            <w:pPr>
              <w:shd w:val="clear" w:color="auto" w:fill="FFFFFF"/>
              <w:rPr>
                <w:rFonts w:ascii="Arial" w:hAnsi="Arial" w:cs="Arial"/>
                <w:bCs/>
                <w:sz w:val="20"/>
                <w:szCs w:val="20"/>
              </w:rPr>
            </w:pPr>
            <w:r>
              <w:rPr>
                <w:rFonts w:ascii="Arial" w:hAnsi="Arial" w:cs="Arial"/>
                <w:bCs/>
                <w:sz w:val="20"/>
                <w:szCs w:val="20"/>
              </w:rPr>
              <w:t>Explique</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802334">
            <w:pPr>
              <w:shd w:val="clear" w:color="auto" w:fill="FFFFFF"/>
              <w:rPr>
                <w:rFonts w:ascii="Arial" w:hAnsi="Arial" w:cs="Arial"/>
                <w:bCs/>
                <w:sz w:val="20"/>
                <w:szCs w:val="20"/>
              </w:rPr>
            </w:pPr>
            <w:r>
              <w:rPr>
                <w:rFonts w:ascii="Arial" w:hAnsi="Arial" w:cs="Arial"/>
                <w:bCs/>
                <w:sz w:val="20"/>
                <w:szCs w:val="20"/>
              </w:rPr>
              <w:t>Explique</w:t>
            </w:r>
          </w:p>
          <w:p w:rsidR="00582458" w:rsidRPr="005D084E" w:rsidRDefault="00582458" w:rsidP="00971965">
            <w:pPr>
              <w:shd w:val="clear" w:color="auto" w:fill="FFFFFF"/>
              <w:rPr>
                <w:rFonts w:ascii="Arial" w:hAnsi="Arial" w:cs="Arial"/>
                <w:bCs/>
                <w:sz w:val="20"/>
                <w:szCs w:val="20"/>
              </w:rPr>
            </w:pPr>
          </w:p>
        </w:tc>
        <w:tc>
          <w:tcPr>
            <w:tcW w:w="3060" w:type="dxa"/>
          </w:tcPr>
          <w:p w:rsidR="00582458" w:rsidRDefault="00582458" w:rsidP="00971965">
            <w:pPr>
              <w:shd w:val="clear" w:color="auto" w:fill="FFFFFF"/>
              <w:jc w:val="center"/>
              <w:rPr>
                <w:rFonts w:ascii="Arial" w:hAnsi="Arial" w:cs="Arial"/>
                <w:bCs/>
                <w:sz w:val="20"/>
                <w:szCs w:val="20"/>
              </w:rPr>
            </w:pPr>
          </w:p>
          <w:p w:rsidR="00582458" w:rsidRPr="005D084E" w:rsidRDefault="00582458" w:rsidP="00971965">
            <w:pPr>
              <w:shd w:val="clear" w:color="auto" w:fill="FFFFFF"/>
              <w:jc w:val="center"/>
              <w:rPr>
                <w:rFonts w:ascii="Arial" w:hAnsi="Arial" w:cs="Arial"/>
                <w:bCs/>
                <w:sz w:val="20"/>
                <w:szCs w:val="20"/>
              </w:rPr>
            </w:pPr>
          </w:p>
          <w:p w:rsidR="00582458" w:rsidRPr="005D084E" w:rsidRDefault="00582458" w:rsidP="00B42DA3">
            <w:pPr>
              <w:shd w:val="clear" w:color="auto" w:fill="FFFFFF"/>
              <w:rPr>
                <w:rFonts w:ascii="Arial" w:hAnsi="Arial" w:cs="Arial"/>
                <w:bCs/>
                <w:sz w:val="20"/>
                <w:szCs w:val="20"/>
              </w:rPr>
            </w:pPr>
            <w:r>
              <w:rPr>
                <w:rFonts w:ascii="Arial" w:hAnsi="Arial" w:cs="Arial"/>
                <w:bCs/>
                <w:sz w:val="20"/>
                <w:szCs w:val="20"/>
              </w:rPr>
              <w:t>Jeu de cartes des signes</w:t>
            </w:r>
          </w:p>
          <w:p w:rsidR="00582458" w:rsidRDefault="00582458" w:rsidP="00971965">
            <w:pPr>
              <w:shd w:val="clear" w:color="auto" w:fill="FFFFFF"/>
              <w:jc w:val="center"/>
              <w:rPr>
                <w:rFonts w:ascii="Arial" w:hAnsi="Arial" w:cs="Arial"/>
                <w:bCs/>
                <w:sz w:val="20"/>
                <w:szCs w:val="20"/>
              </w:rPr>
            </w:pPr>
          </w:p>
          <w:p w:rsidR="00582458" w:rsidRDefault="00582458" w:rsidP="00971965">
            <w:pPr>
              <w:shd w:val="clear" w:color="auto" w:fill="FFFFFF"/>
              <w:jc w:val="center"/>
              <w:rPr>
                <w:rFonts w:ascii="Arial" w:hAnsi="Arial" w:cs="Arial"/>
                <w:bCs/>
                <w:sz w:val="20"/>
                <w:szCs w:val="20"/>
              </w:rPr>
            </w:pPr>
          </w:p>
          <w:p w:rsidR="00582458" w:rsidRDefault="00582458" w:rsidP="00971965">
            <w:pPr>
              <w:shd w:val="clear" w:color="auto" w:fill="FFFFFF"/>
              <w:jc w:val="center"/>
              <w:rPr>
                <w:rFonts w:ascii="Arial" w:hAnsi="Arial" w:cs="Arial"/>
                <w:bCs/>
                <w:sz w:val="20"/>
                <w:szCs w:val="20"/>
              </w:rPr>
            </w:pPr>
          </w:p>
          <w:p w:rsidR="00582458" w:rsidRDefault="00582458" w:rsidP="00971965">
            <w:pPr>
              <w:shd w:val="clear" w:color="auto" w:fill="FFFFFF"/>
              <w:jc w:val="center"/>
              <w:rPr>
                <w:rFonts w:ascii="Arial" w:hAnsi="Arial" w:cs="Arial"/>
                <w:bCs/>
                <w:sz w:val="20"/>
                <w:szCs w:val="20"/>
              </w:rPr>
            </w:pPr>
          </w:p>
          <w:p w:rsidR="00582458" w:rsidRDefault="00582458" w:rsidP="00971965">
            <w:pPr>
              <w:shd w:val="clear" w:color="auto" w:fill="FFFFFF"/>
              <w:jc w:val="center"/>
              <w:rPr>
                <w:rFonts w:ascii="Arial" w:hAnsi="Arial" w:cs="Arial"/>
                <w:bCs/>
                <w:sz w:val="20"/>
                <w:szCs w:val="20"/>
              </w:rPr>
            </w:pPr>
          </w:p>
          <w:p w:rsidR="00582458" w:rsidRPr="005D084E" w:rsidRDefault="00582458" w:rsidP="00971965">
            <w:pPr>
              <w:shd w:val="clear" w:color="auto" w:fill="FFFFFF"/>
              <w:jc w:val="center"/>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 xml:space="preserve">Exposé inter-réactif </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Exposé inter-réactif</w:t>
            </w:r>
          </w:p>
          <w:p w:rsidR="00582458" w:rsidRPr="00802334" w:rsidRDefault="00582458" w:rsidP="00971965">
            <w:pPr>
              <w:shd w:val="clear" w:color="auto" w:fill="FFFFFF"/>
              <w:rPr>
                <w:rFonts w:ascii="Arial" w:hAnsi="Arial" w:cs="Arial"/>
                <w:bCs/>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 xml:space="preserve">Exposé inter-réactif </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Exposé inter-réactif</w:t>
            </w: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p>
          <w:p w:rsidR="00582458" w:rsidRDefault="00582458" w:rsidP="00971965">
            <w:pPr>
              <w:shd w:val="clear" w:color="auto" w:fill="FFFFFF"/>
              <w:rPr>
                <w:rFonts w:ascii="Arial" w:hAnsi="Arial" w:cs="Arial"/>
                <w:bCs/>
                <w:sz w:val="20"/>
                <w:szCs w:val="20"/>
              </w:rPr>
            </w:pPr>
            <w:r>
              <w:rPr>
                <w:rFonts w:ascii="Arial" w:hAnsi="Arial" w:cs="Arial"/>
                <w:bCs/>
                <w:sz w:val="20"/>
                <w:szCs w:val="20"/>
              </w:rPr>
              <w:t>Exposé inter-réactif</w:t>
            </w:r>
          </w:p>
        </w:tc>
        <w:tc>
          <w:tcPr>
            <w:tcW w:w="4110" w:type="dxa"/>
          </w:tcPr>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Pr="005D084E" w:rsidRDefault="00582458" w:rsidP="00A56C1C">
            <w:pPr>
              <w:shd w:val="clear" w:color="auto" w:fill="FFFFFF"/>
              <w:rPr>
                <w:rFonts w:ascii="Arial" w:hAnsi="Arial" w:cs="Arial"/>
                <w:bCs/>
                <w:sz w:val="20"/>
                <w:szCs w:val="20"/>
              </w:rPr>
            </w:pPr>
            <w:r>
              <w:rPr>
                <w:rFonts w:ascii="Arial" w:hAnsi="Arial" w:cs="Arial"/>
                <w:bCs/>
                <w:sz w:val="20"/>
                <w:szCs w:val="20"/>
              </w:rPr>
              <w:t xml:space="preserve">Au choix : </w:t>
            </w:r>
            <w:r w:rsidRPr="005D084E">
              <w:rPr>
                <w:rFonts w:ascii="Arial" w:hAnsi="Arial" w:cs="Arial"/>
                <w:bCs/>
                <w:sz w:val="20"/>
                <w:szCs w:val="20"/>
              </w:rPr>
              <w:t>sueurs, tremblement, fatigue, vue trouble, faim</w:t>
            </w:r>
            <w:r>
              <w:rPr>
                <w:rFonts w:ascii="Arial" w:hAnsi="Arial" w:cs="Arial"/>
                <w:bCs/>
                <w:sz w:val="20"/>
                <w:szCs w:val="20"/>
              </w:rPr>
              <w:t>, trouble de l’humeur, céphalées, vertige, difficulté de concentration</w:t>
            </w:r>
            <w:r w:rsidRPr="005D084E">
              <w:rPr>
                <w:rFonts w:ascii="Arial" w:hAnsi="Arial" w:cs="Arial"/>
                <w:bCs/>
                <w:sz w:val="20"/>
                <w:szCs w:val="20"/>
              </w:rPr>
              <w:t>…</w:t>
            </w: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Pr="00B42DA3" w:rsidRDefault="00582458" w:rsidP="009526E7">
            <w:pPr>
              <w:shd w:val="clear" w:color="auto" w:fill="FFFFFF"/>
              <w:rPr>
                <w:rFonts w:ascii="Arial" w:hAnsi="Arial" w:cs="Arial"/>
                <w:bCs/>
                <w:sz w:val="20"/>
                <w:szCs w:val="20"/>
              </w:rPr>
            </w:pPr>
            <w:r w:rsidRPr="00B42DA3">
              <w:rPr>
                <w:rFonts w:ascii="Arial" w:hAnsi="Arial" w:cs="Arial"/>
                <w:bCs/>
                <w:sz w:val="20"/>
                <w:szCs w:val="20"/>
              </w:rPr>
              <w:t>L’hypoglycémie</w:t>
            </w:r>
            <w:r>
              <w:rPr>
                <w:rFonts w:ascii="Arial" w:hAnsi="Arial" w:cs="Arial"/>
                <w:bCs/>
                <w:sz w:val="20"/>
                <w:szCs w:val="20"/>
              </w:rPr>
              <w:t xml:space="preserve"> / hyperglycémie</w:t>
            </w: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r>
              <w:rPr>
                <w:rFonts w:ascii="Arial" w:hAnsi="Arial" w:cs="Arial"/>
                <w:bCs/>
                <w:sz w:val="20"/>
                <w:szCs w:val="20"/>
              </w:rPr>
              <w:t xml:space="preserve">Une </w:t>
            </w:r>
            <w:r w:rsidRPr="005D084E">
              <w:rPr>
                <w:rFonts w:ascii="Arial" w:hAnsi="Arial" w:cs="Arial"/>
                <w:bCs/>
                <w:sz w:val="20"/>
                <w:szCs w:val="20"/>
              </w:rPr>
              <w:t>hypoglycémie</w:t>
            </w:r>
            <w:r>
              <w:rPr>
                <w:rFonts w:ascii="Arial" w:hAnsi="Arial" w:cs="Arial"/>
                <w:bCs/>
                <w:sz w:val="20"/>
                <w:szCs w:val="20"/>
              </w:rPr>
              <w:t xml:space="preserve">  </w:t>
            </w:r>
            <w:r w:rsidRPr="005D084E">
              <w:rPr>
                <w:rFonts w:ascii="Arial" w:hAnsi="Arial" w:cs="Arial"/>
                <w:bCs/>
                <w:sz w:val="20"/>
                <w:szCs w:val="20"/>
              </w:rPr>
              <w:t>est un manque de sucre dans le sang</w:t>
            </w:r>
          </w:p>
          <w:p w:rsidR="00582458" w:rsidRDefault="00582458" w:rsidP="009526E7">
            <w:pPr>
              <w:shd w:val="clear" w:color="auto" w:fill="FFFFFF"/>
              <w:rPr>
                <w:rFonts w:ascii="Arial" w:hAnsi="Arial" w:cs="Arial"/>
                <w:bCs/>
                <w:sz w:val="20"/>
                <w:szCs w:val="20"/>
              </w:rPr>
            </w:pPr>
          </w:p>
          <w:p w:rsidR="00582458" w:rsidRDefault="00582458" w:rsidP="009526E7">
            <w:pPr>
              <w:shd w:val="clear" w:color="auto" w:fill="FFFFFF"/>
              <w:rPr>
                <w:rFonts w:ascii="Arial" w:hAnsi="Arial" w:cs="Arial"/>
                <w:bCs/>
                <w:sz w:val="20"/>
                <w:szCs w:val="20"/>
              </w:rPr>
            </w:pPr>
          </w:p>
          <w:p w:rsidR="00582458" w:rsidRDefault="00582458" w:rsidP="009526E7">
            <w:pPr>
              <w:shd w:val="clear" w:color="auto" w:fill="FFFFFF"/>
              <w:rPr>
                <w:rFonts w:ascii="Arial" w:hAnsi="Arial" w:cs="Arial"/>
                <w:bCs/>
                <w:sz w:val="20"/>
                <w:szCs w:val="20"/>
              </w:rPr>
            </w:pPr>
            <w:r>
              <w:rPr>
                <w:rFonts w:ascii="Arial" w:hAnsi="Arial" w:cs="Arial"/>
                <w:bCs/>
                <w:sz w:val="20"/>
                <w:szCs w:val="20"/>
              </w:rPr>
              <w:t>L’hyperglycémie est un taux de sucre trop élevé dans le sang</w:t>
            </w: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
                <w:bCs/>
                <w:sz w:val="20"/>
                <w:szCs w:val="20"/>
                <w:u w:val="single"/>
              </w:rPr>
            </w:pPr>
          </w:p>
          <w:p w:rsidR="00582458" w:rsidRDefault="00582458" w:rsidP="009526E7">
            <w:pPr>
              <w:shd w:val="clear" w:color="auto" w:fill="FFFFFF"/>
              <w:rPr>
                <w:rFonts w:ascii="Arial" w:hAnsi="Arial" w:cs="Arial"/>
                <w:bCs/>
                <w:sz w:val="20"/>
                <w:szCs w:val="20"/>
              </w:rPr>
            </w:pPr>
            <w:r>
              <w:rPr>
                <w:rFonts w:ascii="Arial" w:hAnsi="Arial" w:cs="Arial"/>
                <w:bCs/>
                <w:sz w:val="20"/>
                <w:szCs w:val="20"/>
              </w:rPr>
              <w:t>Hypoglycémie : le pancréas libère trop insuline</w:t>
            </w:r>
          </w:p>
          <w:p w:rsidR="00582458" w:rsidRDefault="00582458" w:rsidP="009526E7">
            <w:pPr>
              <w:shd w:val="clear" w:color="auto" w:fill="FFFFFF"/>
              <w:rPr>
                <w:rFonts w:ascii="Arial" w:hAnsi="Arial" w:cs="Arial"/>
                <w:bCs/>
                <w:sz w:val="20"/>
                <w:szCs w:val="20"/>
              </w:rPr>
            </w:pPr>
            <w:r>
              <w:rPr>
                <w:rFonts w:ascii="Arial" w:hAnsi="Arial" w:cs="Arial"/>
                <w:bCs/>
                <w:sz w:val="20"/>
                <w:szCs w:val="20"/>
              </w:rPr>
              <w:t>Hyperglycémie : le pancréas ne libère pas assez d’insuline</w:t>
            </w:r>
          </w:p>
          <w:p w:rsidR="00582458" w:rsidRPr="005D084E" w:rsidRDefault="00582458" w:rsidP="00A56C1C">
            <w:pPr>
              <w:shd w:val="clear" w:color="auto" w:fill="FFFFFF"/>
              <w:rPr>
                <w:rFonts w:ascii="Arial" w:hAnsi="Arial" w:cs="Arial"/>
                <w:bCs/>
                <w:sz w:val="20"/>
                <w:szCs w:val="20"/>
              </w:rPr>
            </w:pPr>
          </w:p>
        </w:tc>
      </w:tr>
      <w:tr w:rsidR="00582458" w:rsidRPr="00A367F5" w:rsidTr="00553BBE">
        <w:tc>
          <w:tcPr>
            <w:tcW w:w="15558" w:type="dxa"/>
            <w:gridSpan w:val="7"/>
            <w:shd w:val="clear" w:color="auto" w:fill="CCFFFF"/>
          </w:tcPr>
          <w:p w:rsidR="00582458" w:rsidRPr="005D084E" w:rsidRDefault="00582458" w:rsidP="005D084E">
            <w:pPr>
              <w:shd w:val="clear" w:color="auto" w:fill="CCFFFF"/>
              <w:jc w:val="center"/>
              <w:rPr>
                <w:rFonts w:ascii="Arial" w:hAnsi="Arial" w:cs="Arial"/>
                <w:b/>
                <w:bCs/>
                <w:sz w:val="16"/>
                <w:szCs w:val="16"/>
              </w:rPr>
            </w:pPr>
          </w:p>
          <w:p w:rsidR="00582458" w:rsidRPr="005D084E" w:rsidRDefault="00582458" w:rsidP="005D084E">
            <w:pPr>
              <w:shd w:val="clear" w:color="auto" w:fill="CCFFFF"/>
              <w:jc w:val="center"/>
              <w:rPr>
                <w:rFonts w:ascii="Arial" w:hAnsi="Arial" w:cs="Arial"/>
                <w:b/>
                <w:bCs/>
                <w:sz w:val="28"/>
                <w:szCs w:val="32"/>
              </w:rPr>
            </w:pPr>
            <w:r>
              <w:rPr>
                <w:rFonts w:ascii="Arial" w:hAnsi="Arial" w:cs="Arial"/>
                <w:b/>
                <w:bCs/>
                <w:sz w:val="28"/>
                <w:szCs w:val="32"/>
              </w:rPr>
              <w:t xml:space="preserve">Troisième séquence : </w:t>
            </w:r>
            <w:r w:rsidR="009E52EE">
              <w:rPr>
                <w:rFonts w:ascii="Arial" w:hAnsi="Arial" w:cs="Arial"/>
                <w:b/>
                <w:bCs/>
                <w:sz w:val="28"/>
                <w:szCs w:val="32"/>
              </w:rPr>
              <w:t>Justifier</w:t>
            </w:r>
            <w:r w:rsidRPr="005D084E">
              <w:rPr>
                <w:rFonts w:ascii="Arial" w:hAnsi="Arial" w:cs="Arial"/>
                <w:b/>
                <w:bCs/>
                <w:sz w:val="28"/>
                <w:szCs w:val="32"/>
              </w:rPr>
              <w:t xml:space="preserve"> la nécessité de répartir les glucides dans la journée</w:t>
            </w:r>
          </w:p>
          <w:p w:rsidR="00582458" w:rsidRPr="005D084E" w:rsidRDefault="00582458" w:rsidP="005D084E">
            <w:pPr>
              <w:shd w:val="clear" w:color="auto" w:fill="CCFFFF"/>
              <w:jc w:val="center"/>
              <w:rPr>
                <w:rFonts w:ascii="Arial" w:hAnsi="Arial" w:cs="Arial"/>
                <w:b/>
                <w:bCs/>
                <w:sz w:val="16"/>
                <w:szCs w:val="16"/>
              </w:rPr>
            </w:pPr>
          </w:p>
        </w:tc>
      </w:tr>
      <w:tr w:rsidR="00582458" w:rsidTr="006376C1">
        <w:trPr>
          <w:trHeight w:val="330"/>
        </w:trPr>
        <w:tc>
          <w:tcPr>
            <w:tcW w:w="1548" w:type="dxa"/>
            <w:shd w:val="clear" w:color="auto" w:fill="CCFFFF"/>
            <w:vAlign w:val="center"/>
          </w:tcPr>
          <w:p w:rsidR="00582458" w:rsidRPr="005D084E" w:rsidRDefault="00582458" w:rsidP="006376C1">
            <w:pPr>
              <w:shd w:val="clear" w:color="auto" w:fill="CCFFFF"/>
              <w:jc w:val="center"/>
              <w:rPr>
                <w:rFonts w:ascii="Arial" w:hAnsi="Arial" w:cs="Arial"/>
                <w:b/>
                <w:sz w:val="32"/>
                <w:szCs w:val="32"/>
              </w:rPr>
            </w:pPr>
            <w:r w:rsidRPr="005D084E">
              <w:rPr>
                <w:rFonts w:ascii="Arial" w:hAnsi="Arial" w:cs="Arial"/>
                <w:b/>
                <w:bCs/>
                <w:sz w:val="18"/>
                <w:szCs w:val="18"/>
              </w:rPr>
              <w:t>DUREE</w:t>
            </w:r>
          </w:p>
        </w:tc>
        <w:tc>
          <w:tcPr>
            <w:tcW w:w="3739" w:type="dxa"/>
            <w:shd w:val="clear" w:color="auto" w:fill="CCFFFF"/>
            <w:vAlign w:val="center"/>
          </w:tcPr>
          <w:p w:rsidR="00582458" w:rsidRPr="005D084E" w:rsidRDefault="00582458" w:rsidP="006376C1">
            <w:pPr>
              <w:shd w:val="clear" w:color="auto" w:fill="CCFFFF"/>
              <w:jc w:val="center"/>
              <w:rPr>
                <w:rFonts w:ascii="Arial" w:hAnsi="Arial" w:cs="Arial"/>
                <w:b/>
                <w:sz w:val="32"/>
                <w:szCs w:val="32"/>
              </w:rPr>
            </w:pPr>
            <w:r w:rsidRPr="005D084E">
              <w:rPr>
                <w:rFonts w:ascii="Arial" w:hAnsi="Arial" w:cs="Arial"/>
                <w:b/>
                <w:bCs/>
                <w:sz w:val="18"/>
                <w:szCs w:val="18"/>
              </w:rPr>
              <w:t>ACTIVITE SOIGNANT</w:t>
            </w:r>
          </w:p>
        </w:tc>
        <w:tc>
          <w:tcPr>
            <w:tcW w:w="2741" w:type="dxa"/>
            <w:gridSpan w:val="2"/>
            <w:shd w:val="clear" w:color="auto" w:fill="CCFFFF"/>
            <w:vAlign w:val="center"/>
          </w:tcPr>
          <w:p w:rsidR="00582458" w:rsidRPr="005D084E" w:rsidRDefault="00582458" w:rsidP="006376C1">
            <w:pPr>
              <w:shd w:val="clear" w:color="auto" w:fill="CCFFFF"/>
              <w:jc w:val="center"/>
              <w:rPr>
                <w:rFonts w:ascii="Arial" w:hAnsi="Arial" w:cs="Arial"/>
                <w:b/>
                <w:sz w:val="32"/>
                <w:szCs w:val="32"/>
              </w:rPr>
            </w:pPr>
            <w:r w:rsidRPr="005D084E">
              <w:rPr>
                <w:rFonts w:ascii="Arial" w:hAnsi="Arial" w:cs="Arial"/>
                <w:b/>
                <w:bCs/>
                <w:sz w:val="18"/>
                <w:szCs w:val="18"/>
              </w:rPr>
              <w:t>ACTIVITE PATIENT</w:t>
            </w:r>
          </w:p>
        </w:tc>
        <w:tc>
          <w:tcPr>
            <w:tcW w:w="3420" w:type="dxa"/>
            <w:gridSpan w:val="2"/>
            <w:shd w:val="clear" w:color="auto" w:fill="CCFFFF"/>
            <w:vAlign w:val="center"/>
          </w:tcPr>
          <w:p w:rsidR="00582458" w:rsidRPr="005D084E" w:rsidRDefault="00582458" w:rsidP="006376C1">
            <w:pPr>
              <w:shd w:val="clear" w:color="auto" w:fill="CCFFFF"/>
              <w:jc w:val="center"/>
              <w:rPr>
                <w:rFonts w:ascii="Arial" w:hAnsi="Arial" w:cs="Arial"/>
                <w:b/>
                <w:sz w:val="32"/>
                <w:szCs w:val="32"/>
              </w:rPr>
            </w:pPr>
            <w:r w:rsidRPr="005D084E">
              <w:rPr>
                <w:rFonts w:ascii="Arial" w:hAnsi="Arial" w:cs="Arial"/>
                <w:b/>
                <w:bCs/>
                <w:sz w:val="18"/>
                <w:szCs w:val="18"/>
              </w:rPr>
              <w:t>TECHNIQUE D’APPRENTISSAGE</w:t>
            </w:r>
          </w:p>
        </w:tc>
        <w:tc>
          <w:tcPr>
            <w:tcW w:w="4110" w:type="dxa"/>
            <w:shd w:val="clear" w:color="auto" w:fill="CCFFFF"/>
            <w:vAlign w:val="center"/>
          </w:tcPr>
          <w:p w:rsidR="00582458" w:rsidRPr="005D084E" w:rsidRDefault="00582458" w:rsidP="006376C1">
            <w:pPr>
              <w:shd w:val="clear" w:color="auto" w:fill="CCFFFF"/>
              <w:jc w:val="center"/>
              <w:rPr>
                <w:rFonts w:ascii="Arial" w:hAnsi="Arial" w:cs="Arial"/>
                <w:b/>
                <w:sz w:val="32"/>
                <w:szCs w:val="32"/>
              </w:rPr>
            </w:pPr>
            <w:r w:rsidRPr="005D084E">
              <w:rPr>
                <w:rFonts w:ascii="Arial" w:hAnsi="Arial" w:cs="Arial"/>
                <w:b/>
                <w:bCs/>
                <w:sz w:val="18"/>
                <w:szCs w:val="18"/>
              </w:rPr>
              <w:t>EVALUATION</w:t>
            </w:r>
            <w:r>
              <w:rPr>
                <w:rFonts w:ascii="Arial" w:hAnsi="Arial" w:cs="Arial"/>
                <w:b/>
                <w:bCs/>
                <w:sz w:val="18"/>
                <w:szCs w:val="18"/>
              </w:rPr>
              <w:t xml:space="preserve"> </w:t>
            </w:r>
            <w:r w:rsidRPr="005D084E">
              <w:rPr>
                <w:rFonts w:ascii="Arial" w:hAnsi="Arial" w:cs="Arial"/>
                <w:b/>
                <w:bCs/>
                <w:sz w:val="18"/>
                <w:szCs w:val="18"/>
              </w:rPr>
              <w:t>(outils et critères)</w:t>
            </w:r>
          </w:p>
        </w:tc>
      </w:tr>
      <w:tr w:rsidR="00582458" w:rsidTr="006376C1">
        <w:tc>
          <w:tcPr>
            <w:tcW w:w="1548" w:type="dxa"/>
            <w:shd w:val="clear" w:color="auto" w:fill="FFFFFF"/>
            <w:vAlign w:val="center"/>
          </w:tcPr>
          <w:p w:rsidR="00582458" w:rsidRPr="005D084E" w:rsidRDefault="00582458" w:rsidP="006376C1">
            <w:pPr>
              <w:shd w:val="clear" w:color="auto" w:fill="FFFFFF"/>
              <w:jc w:val="center"/>
              <w:rPr>
                <w:rFonts w:ascii="Arial" w:hAnsi="Arial" w:cs="Arial"/>
                <w:b/>
                <w:bCs/>
                <w:sz w:val="18"/>
                <w:szCs w:val="18"/>
              </w:rPr>
            </w:pPr>
          </w:p>
          <w:p w:rsidR="00582458" w:rsidRPr="006376C1" w:rsidRDefault="00582458" w:rsidP="006376C1">
            <w:pPr>
              <w:shd w:val="clear" w:color="auto" w:fill="FFFFFF"/>
              <w:jc w:val="center"/>
              <w:rPr>
                <w:rFonts w:ascii="Arial" w:hAnsi="Arial" w:cs="Arial"/>
                <w:bCs/>
                <w:sz w:val="20"/>
                <w:szCs w:val="20"/>
              </w:rPr>
            </w:pPr>
            <w:r w:rsidRPr="006376C1">
              <w:rPr>
                <w:rFonts w:ascii="Arial" w:hAnsi="Arial" w:cs="Arial"/>
                <w:bCs/>
                <w:sz w:val="20"/>
                <w:szCs w:val="20"/>
              </w:rPr>
              <w:t>15 minutes</w:t>
            </w:r>
          </w:p>
          <w:p w:rsidR="00582458" w:rsidRPr="005D084E" w:rsidRDefault="00582458" w:rsidP="006376C1">
            <w:pPr>
              <w:shd w:val="clear" w:color="auto" w:fill="FFFFFF"/>
              <w:jc w:val="center"/>
              <w:rPr>
                <w:rFonts w:ascii="Arial" w:hAnsi="Arial" w:cs="Arial"/>
                <w:b/>
                <w:bCs/>
                <w:sz w:val="18"/>
                <w:szCs w:val="18"/>
              </w:rPr>
            </w:pPr>
          </w:p>
        </w:tc>
        <w:tc>
          <w:tcPr>
            <w:tcW w:w="3739" w:type="dxa"/>
            <w:shd w:val="clear" w:color="auto" w:fill="FFFFFF"/>
          </w:tcPr>
          <w:p w:rsidR="00582458" w:rsidRPr="005D084E" w:rsidRDefault="00582458" w:rsidP="00021FFD">
            <w:pPr>
              <w:rPr>
                <w:rFonts w:ascii="Arial" w:hAnsi="Arial" w:cs="Arial"/>
                <w:sz w:val="20"/>
                <w:szCs w:val="20"/>
              </w:rPr>
            </w:pPr>
            <w:r w:rsidRPr="005D084E">
              <w:rPr>
                <w:rFonts w:ascii="Arial" w:hAnsi="Arial" w:cs="Arial"/>
                <w:sz w:val="20"/>
                <w:szCs w:val="20"/>
              </w:rPr>
              <w:t>Demande au patient :</w:t>
            </w:r>
          </w:p>
          <w:p w:rsidR="00582458" w:rsidRDefault="00582458" w:rsidP="009B5C65">
            <w:pPr>
              <w:shd w:val="clear" w:color="auto" w:fill="FFFFFF"/>
              <w:rPr>
                <w:rFonts w:ascii="Arial" w:hAnsi="Arial" w:cs="Arial"/>
                <w:bCs/>
                <w:sz w:val="20"/>
                <w:szCs w:val="20"/>
              </w:rPr>
            </w:pPr>
          </w:p>
          <w:p w:rsidR="00582458" w:rsidRDefault="00582458" w:rsidP="009B5C65">
            <w:pPr>
              <w:shd w:val="clear" w:color="auto" w:fill="FFFFFF"/>
              <w:rPr>
                <w:rFonts w:ascii="Arial" w:hAnsi="Arial" w:cs="Arial"/>
                <w:bCs/>
                <w:sz w:val="20"/>
                <w:szCs w:val="20"/>
              </w:rPr>
            </w:pPr>
            <w:r>
              <w:rPr>
                <w:rFonts w:ascii="Arial" w:hAnsi="Arial" w:cs="Arial"/>
                <w:bCs/>
                <w:sz w:val="20"/>
                <w:szCs w:val="20"/>
              </w:rPr>
              <w:t>De quoi sont composés les aliments ?</w:t>
            </w:r>
          </w:p>
          <w:p w:rsidR="00582458" w:rsidRDefault="00582458" w:rsidP="009B5C65">
            <w:pPr>
              <w:shd w:val="clear" w:color="auto" w:fill="FFFFFF"/>
              <w:rPr>
                <w:rFonts w:ascii="Arial" w:hAnsi="Arial" w:cs="Arial"/>
                <w:bCs/>
                <w:sz w:val="20"/>
                <w:szCs w:val="20"/>
              </w:rPr>
            </w:pPr>
          </w:p>
          <w:p w:rsidR="00582458" w:rsidRPr="005D084E" w:rsidRDefault="00582458" w:rsidP="009B5C65">
            <w:pPr>
              <w:shd w:val="clear" w:color="auto" w:fill="FFFFFF"/>
              <w:rPr>
                <w:rFonts w:ascii="Arial" w:hAnsi="Arial" w:cs="Arial"/>
                <w:bCs/>
                <w:sz w:val="20"/>
                <w:szCs w:val="20"/>
              </w:rPr>
            </w:pPr>
            <w:r>
              <w:rPr>
                <w:rFonts w:ascii="Arial" w:hAnsi="Arial" w:cs="Arial"/>
                <w:bCs/>
                <w:sz w:val="20"/>
                <w:szCs w:val="20"/>
              </w:rPr>
              <w:t xml:space="preserve">Parmi les cartes, quels sont les aliments/ boissons </w:t>
            </w:r>
            <w:r w:rsidRPr="005D084E">
              <w:rPr>
                <w:rFonts w:ascii="Arial" w:hAnsi="Arial" w:cs="Arial"/>
                <w:bCs/>
                <w:sz w:val="20"/>
                <w:szCs w:val="20"/>
              </w:rPr>
              <w:t>contenant des glucides (sucres)</w:t>
            </w:r>
            <w:r>
              <w:rPr>
                <w:rFonts w:ascii="Arial" w:hAnsi="Arial" w:cs="Arial"/>
                <w:bCs/>
                <w:sz w:val="20"/>
                <w:szCs w:val="20"/>
              </w:rPr>
              <w:t>?</w:t>
            </w:r>
          </w:p>
          <w:p w:rsidR="00582458" w:rsidRPr="005D084E" w:rsidRDefault="00582458" w:rsidP="00755A05">
            <w:pPr>
              <w:shd w:val="clear" w:color="auto" w:fill="FFFFFF"/>
              <w:jc w:val="center"/>
              <w:rPr>
                <w:rFonts w:ascii="Arial" w:hAnsi="Arial" w:cs="Arial"/>
                <w:bCs/>
                <w:sz w:val="20"/>
                <w:szCs w:val="20"/>
              </w:rPr>
            </w:pPr>
          </w:p>
          <w:p w:rsidR="00582458" w:rsidRPr="00B12104" w:rsidRDefault="00582458" w:rsidP="005F3460">
            <w:pPr>
              <w:shd w:val="clear" w:color="auto" w:fill="FFFFFF"/>
              <w:rPr>
                <w:rFonts w:ascii="Arial" w:hAnsi="Arial" w:cs="Arial"/>
                <w:bCs/>
                <w:sz w:val="20"/>
                <w:szCs w:val="20"/>
              </w:rPr>
            </w:pPr>
            <w:r w:rsidRPr="00B12104">
              <w:rPr>
                <w:rFonts w:ascii="Arial" w:hAnsi="Arial" w:cs="Arial"/>
                <w:bCs/>
                <w:sz w:val="20"/>
                <w:szCs w:val="20"/>
              </w:rPr>
              <w:t>Co</w:t>
            </w:r>
            <w:r>
              <w:rPr>
                <w:rFonts w:ascii="Arial" w:hAnsi="Arial" w:cs="Arial"/>
                <w:bCs/>
                <w:sz w:val="20"/>
                <w:szCs w:val="20"/>
              </w:rPr>
              <w:t xml:space="preserve">nnaissez-vous les différents </w:t>
            </w:r>
            <w:r w:rsidRPr="00B12104">
              <w:rPr>
                <w:rFonts w:ascii="Arial" w:hAnsi="Arial" w:cs="Arial"/>
                <w:bCs/>
                <w:sz w:val="20"/>
                <w:szCs w:val="20"/>
              </w:rPr>
              <w:t xml:space="preserve"> glucides ?</w:t>
            </w:r>
          </w:p>
          <w:p w:rsidR="00582458" w:rsidRDefault="00582458" w:rsidP="001C1DBF">
            <w:pPr>
              <w:shd w:val="clear" w:color="auto" w:fill="FFFFFF"/>
              <w:jc w:val="both"/>
              <w:rPr>
                <w:rFonts w:ascii="Arial" w:hAnsi="Arial" w:cs="Arial"/>
                <w:bCs/>
                <w:sz w:val="20"/>
                <w:szCs w:val="20"/>
              </w:rPr>
            </w:pPr>
          </w:p>
          <w:p w:rsidR="00582458" w:rsidRDefault="00582458" w:rsidP="001C1DBF">
            <w:pPr>
              <w:shd w:val="clear" w:color="auto" w:fill="FFFFFF"/>
              <w:jc w:val="both"/>
              <w:rPr>
                <w:rFonts w:ascii="Arial" w:hAnsi="Arial" w:cs="Arial"/>
                <w:bCs/>
                <w:sz w:val="20"/>
                <w:szCs w:val="20"/>
              </w:rPr>
            </w:pPr>
          </w:p>
          <w:p w:rsidR="00582458" w:rsidRDefault="00582458" w:rsidP="001C1DBF">
            <w:pPr>
              <w:shd w:val="clear" w:color="auto" w:fill="FFFFFF"/>
              <w:jc w:val="both"/>
              <w:rPr>
                <w:rFonts w:ascii="Arial" w:hAnsi="Arial" w:cs="Arial"/>
                <w:bCs/>
                <w:sz w:val="20"/>
                <w:szCs w:val="20"/>
              </w:rPr>
            </w:pPr>
          </w:p>
          <w:p w:rsidR="00582458" w:rsidRDefault="00582458" w:rsidP="001C1DBF">
            <w:pPr>
              <w:shd w:val="clear" w:color="auto" w:fill="FFFFFF"/>
              <w:jc w:val="both"/>
              <w:rPr>
                <w:rFonts w:ascii="Arial" w:hAnsi="Arial" w:cs="Arial"/>
                <w:bCs/>
                <w:sz w:val="20"/>
                <w:szCs w:val="20"/>
              </w:rPr>
            </w:pPr>
          </w:p>
          <w:p w:rsidR="00582458" w:rsidRDefault="00582458" w:rsidP="001C1DBF">
            <w:pPr>
              <w:shd w:val="clear" w:color="auto" w:fill="FFFFFF"/>
              <w:jc w:val="both"/>
              <w:rPr>
                <w:rFonts w:ascii="Arial" w:hAnsi="Arial" w:cs="Arial"/>
                <w:bCs/>
                <w:sz w:val="20"/>
                <w:szCs w:val="20"/>
              </w:rPr>
            </w:pPr>
          </w:p>
          <w:p w:rsidR="00582458" w:rsidRPr="005D084E" w:rsidRDefault="00582458" w:rsidP="009B5C65">
            <w:pPr>
              <w:shd w:val="clear" w:color="auto" w:fill="FFFFFF"/>
              <w:rPr>
                <w:rFonts w:ascii="Arial" w:hAnsi="Arial" w:cs="Arial"/>
                <w:bCs/>
                <w:sz w:val="20"/>
                <w:szCs w:val="20"/>
              </w:rPr>
            </w:pPr>
            <w:r w:rsidRPr="005D084E">
              <w:rPr>
                <w:rFonts w:ascii="Arial" w:hAnsi="Arial" w:cs="Arial"/>
                <w:bCs/>
                <w:sz w:val="20"/>
                <w:szCs w:val="20"/>
              </w:rPr>
              <w:t>P</w:t>
            </w:r>
            <w:r>
              <w:rPr>
                <w:rFonts w:ascii="Arial" w:hAnsi="Arial" w:cs="Arial"/>
                <w:bCs/>
                <w:sz w:val="20"/>
                <w:szCs w:val="20"/>
              </w:rPr>
              <w:t xml:space="preserve">ouvez-vous trier les </w:t>
            </w:r>
            <w:r w:rsidRPr="005D084E">
              <w:rPr>
                <w:rFonts w:ascii="Arial" w:hAnsi="Arial" w:cs="Arial"/>
                <w:bCs/>
                <w:sz w:val="20"/>
                <w:szCs w:val="20"/>
              </w:rPr>
              <w:t xml:space="preserve">cartes </w:t>
            </w:r>
            <w:r>
              <w:rPr>
                <w:rFonts w:ascii="Arial" w:hAnsi="Arial" w:cs="Arial"/>
                <w:bCs/>
                <w:sz w:val="20"/>
                <w:szCs w:val="20"/>
              </w:rPr>
              <w:t>que vous avez sélectionnées ?</w:t>
            </w:r>
          </w:p>
          <w:p w:rsidR="00582458" w:rsidRPr="005D084E" w:rsidRDefault="00582458" w:rsidP="00755A05">
            <w:pPr>
              <w:shd w:val="clear" w:color="auto" w:fill="FFFFFF"/>
              <w:jc w:val="center"/>
              <w:rPr>
                <w:rFonts w:ascii="Arial" w:hAnsi="Arial" w:cs="Arial"/>
                <w:bCs/>
                <w:sz w:val="20"/>
                <w:szCs w:val="20"/>
              </w:rPr>
            </w:pPr>
          </w:p>
          <w:p w:rsidR="00582458" w:rsidRPr="006376C1" w:rsidRDefault="00582458" w:rsidP="00755A05">
            <w:pPr>
              <w:shd w:val="clear" w:color="auto" w:fill="FFFFFF"/>
              <w:rPr>
                <w:rFonts w:ascii="Arial" w:hAnsi="Arial" w:cs="Arial"/>
                <w:bCs/>
                <w:sz w:val="28"/>
                <w:szCs w:val="28"/>
              </w:rPr>
            </w:pPr>
          </w:p>
          <w:p w:rsidR="00582458" w:rsidRPr="005D084E" w:rsidRDefault="00582458" w:rsidP="00E469DC">
            <w:pPr>
              <w:shd w:val="clear" w:color="auto" w:fill="FFFFFF"/>
              <w:rPr>
                <w:rFonts w:ascii="Arial" w:hAnsi="Arial" w:cs="Arial"/>
                <w:bCs/>
                <w:sz w:val="20"/>
                <w:szCs w:val="20"/>
              </w:rPr>
            </w:pPr>
            <w:r>
              <w:rPr>
                <w:rFonts w:ascii="Arial" w:hAnsi="Arial" w:cs="Arial"/>
                <w:bCs/>
                <w:sz w:val="20"/>
                <w:szCs w:val="20"/>
              </w:rPr>
              <w:t>Quelle différence faites-vous entre les 2 catégories de sucres</w:t>
            </w:r>
            <w:r w:rsidRPr="005D084E">
              <w:rPr>
                <w:rFonts w:ascii="Arial" w:hAnsi="Arial" w:cs="Arial"/>
                <w:bCs/>
                <w:sz w:val="20"/>
                <w:szCs w:val="20"/>
              </w:rPr>
              <w:t> ?</w:t>
            </w: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Calibri" w:hAnsi="Calibri" w:cs="Arial"/>
                <w:bCs/>
                <w:sz w:val="18"/>
                <w:szCs w:val="18"/>
              </w:rPr>
            </w:pPr>
          </w:p>
          <w:p w:rsidR="00582458" w:rsidRDefault="00582458" w:rsidP="00755A05">
            <w:pPr>
              <w:shd w:val="clear" w:color="auto" w:fill="FFFFFF"/>
              <w:rPr>
                <w:rFonts w:ascii="Arial" w:hAnsi="Arial" w:cs="Arial"/>
                <w:bCs/>
                <w:sz w:val="20"/>
                <w:szCs w:val="20"/>
              </w:rPr>
            </w:pPr>
            <w:r>
              <w:rPr>
                <w:rFonts w:ascii="Arial" w:hAnsi="Arial" w:cs="Arial"/>
                <w:bCs/>
                <w:sz w:val="20"/>
                <w:szCs w:val="20"/>
              </w:rPr>
              <w:t>Parmi les cartes aliments, quels sont</w:t>
            </w:r>
            <w:r w:rsidRPr="005D084E">
              <w:rPr>
                <w:rFonts w:ascii="Arial" w:hAnsi="Arial" w:cs="Arial"/>
                <w:bCs/>
                <w:sz w:val="20"/>
                <w:szCs w:val="20"/>
              </w:rPr>
              <w:t xml:space="preserve"> les aliments contenant des </w:t>
            </w:r>
            <w:r>
              <w:rPr>
                <w:rFonts w:ascii="Arial" w:hAnsi="Arial" w:cs="Arial"/>
                <w:bCs/>
                <w:sz w:val="20"/>
                <w:szCs w:val="20"/>
              </w:rPr>
              <w:t>fibres ? </w:t>
            </w: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Pr="005D084E" w:rsidRDefault="00582458" w:rsidP="00044828">
            <w:pPr>
              <w:shd w:val="clear" w:color="auto" w:fill="FFFFFF"/>
              <w:rPr>
                <w:rFonts w:ascii="Arial" w:hAnsi="Arial" w:cs="Arial"/>
                <w:bCs/>
                <w:sz w:val="20"/>
                <w:szCs w:val="20"/>
              </w:rPr>
            </w:pPr>
            <w:r>
              <w:rPr>
                <w:rFonts w:ascii="Arial" w:hAnsi="Arial" w:cs="Arial"/>
                <w:bCs/>
                <w:sz w:val="20"/>
                <w:szCs w:val="20"/>
              </w:rPr>
              <w:t xml:space="preserve">A quoi servent les fibres </w:t>
            </w:r>
            <w:r w:rsidRPr="005D084E">
              <w:rPr>
                <w:rFonts w:ascii="Arial" w:hAnsi="Arial" w:cs="Arial"/>
                <w:bCs/>
                <w:sz w:val="20"/>
                <w:szCs w:val="20"/>
              </w:rPr>
              <w:t>?</w:t>
            </w:r>
          </w:p>
          <w:p w:rsidR="00582458" w:rsidRDefault="00582458" w:rsidP="00755A05">
            <w:pPr>
              <w:shd w:val="clear" w:color="auto" w:fill="FFFFFF"/>
              <w:rPr>
                <w:rFonts w:ascii="Calibri" w:hAnsi="Calibri" w:cs="Arial"/>
                <w:bCs/>
                <w:sz w:val="18"/>
                <w:szCs w:val="18"/>
              </w:rPr>
            </w:pPr>
          </w:p>
          <w:p w:rsidR="00582458" w:rsidRPr="005D084E" w:rsidRDefault="00582458" w:rsidP="006364BC">
            <w:pPr>
              <w:shd w:val="clear" w:color="auto" w:fill="FFFFFF"/>
              <w:rPr>
                <w:rFonts w:ascii="Arial" w:hAnsi="Arial" w:cs="Arial"/>
                <w:bCs/>
                <w:sz w:val="20"/>
                <w:szCs w:val="20"/>
              </w:rPr>
            </w:pPr>
            <w:r w:rsidRPr="005D084E">
              <w:rPr>
                <w:rFonts w:ascii="Arial" w:hAnsi="Arial" w:cs="Arial"/>
                <w:bCs/>
                <w:sz w:val="20"/>
                <w:szCs w:val="20"/>
              </w:rPr>
              <w:t>Le soignant complète et/ou réajuste</w:t>
            </w:r>
            <w:r>
              <w:rPr>
                <w:rFonts w:ascii="Arial" w:hAnsi="Arial" w:cs="Arial"/>
                <w:bCs/>
                <w:sz w:val="20"/>
                <w:szCs w:val="20"/>
              </w:rPr>
              <w:t xml:space="preserve"> si besoin</w:t>
            </w:r>
          </w:p>
        </w:tc>
        <w:tc>
          <w:tcPr>
            <w:tcW w:w="2741" w:type="dxa"/>
            <w:gridSpan w:val="2"/>
            <w:shd w:val="clear" w:color="auto" w:fill="FFFFFF"/>
          </w:tcPr>
          <w:p w:rsidR="00582458" w:rsidRDefault="00582458" w:rsidP="00755A05">
            <w:pPr>
              <w:shd w:val="clear" w:color="auto" w:fill="FFFFFF"/>
              <w:rPr>
                <w:rFonts w:ascii="Arial" w:hAnsi="Arial" w:cs="Arial"/>
                <w:b/>
                <w:bCs/>
                <w:sz w:val="20"/>
                <w:szCs w:val="20"/>
              </w:rPr>
            </w:pPr>
          </w:p>
          <w:p w:rsidR="00582458" w:rsidRDefault="00582458" w:rsidP="00755A05">
            <w:pPr>
              <w:shd w:val="clear" w:color="auto" w:fill="FFFFFF"/>
              <w:rPr>
                <w:rFonts w:ascii="Arial" w:hAnsi="Arial" w:cs="Arial"/>
                <w:b/>
                <w:bCs/>
                <w:sz w:val="20"/>
                <w:szCs w:val="20"/>
              </w:rPr>
            </w:pPr>
          </w:p>
          <w:p w:rsidR="00582458" w:rsidRDefault="00582458" w:rsidP="00755A05">
            <w:pPr>
              <w:shd w:val="clear" w:color="auto" w:fill="FFFFFF"/>
              <w:rPr>
                <w:rFonts w:ascii="Arial" w:hAnsi="Arial" w:cs="Arial"/>
                <w:b/>
                <w:bCs/>
                <w:sz w:val="20"/>
                <w:szCs w:val="20"/>
              </w:rPr>
            </w:pPr>
            <w:r>
              <w:rPr>
                <w:rFonts w:ascii="Arial" w:hAnsi="Arial" w:cs="Arial"/>
                <w:bCs/>
                <w:sz w:val="20"/>
                <w:szCs w:val="20"/>
              </w:rPr>
              <w:t>Nomme</w:t>
            </w:r>
            <w:r>
              <w:rPr>
                <w:rFonts w:ascii="Arial" w:hAnsi="Arial" w:cs="Arial"/>
                <w:b/>
                <w:bCs/>
                <w:sz w:val="20"/>
                <w:szCs w:val="20"/>
              </w:rPr>
              <w:t xml:space="preserve"> </w:t>
            </w:r>
          </w:p>
          <w:p w:rsidR="00582458" w:rsidRDefault="00582458" w:rsidP="00755A05">
            <w:pPr>
              <w:shd w:val="clear" w:color="auto" w:fill="FFFFFF"/>
              <w:rPr>
                <w:rFonts w:ascii="Arial" w:hAnsi="Arial" w:cs="Arial"/>
                <w:b/>
                <w:bCs/>
                <w:sz w:val="20"/>
                <w:szCs w:val="20"/>
              </w:rPr>
            </w:pPr>
          </w:p>
          <w:p w:rsidR="00582458" w:rsidRPr="009B5C65" w:rsidRDefault="00582458" w:rsidP="00755A05">
            <w:pPr>
              <w:shd w:val="clear" w:color="auto" w:fill="FFFFFF"/>
              <w:rPr>
                <w:rFonts w:ascii="Arial" w:hAnsi="Arial" w:cs="Arial"/>
                <w:bCs/>
                <w:sz w:val="20"/>
                <w:szCs w:val="20"/>
              </w:rPr>
            </w:pPr>
            <w:r w:rsidRPr="005F3460">
              <w:rPr>
                <w:rFonts w:ascii="Arial" w:hAnsi="Arial" w:cs="Arial"/>
                <w:bCs/>
                <w:sz w:val="20"/>
                <w:szCs w:val="20"/>
              </w:rPr>
              <w:t>Sélectionne</w:t>
            </w:r>
            <w:r>
              <w:rPr>
                <w:rFonts w:ascii="Arial" w:hAnsi="Arial" w:cs="Arial"/>
                <w:bCs/>
                <w:sz w:val="20"/>
                <w:szCs w:val="20"/>
              </w:rPr>
              <w:t xml:space="preserve"> l</w:t>
            </w:r>
            <w:r w:rsidRPr="005D084E">
              <w:rPr>
                <w:rFonts w:ascii="Arial" w:hAnsi="Arial" w:cs="Arial"/>
                <w:bCs/>
                <w:sz w:val="20"/>
                <w:szCs w:val="20"/>
              </w:rPr>
              <w:t xml:space="preserve">es </w:t>
            </w:r>
            <w:r>
              <w:rPr>
                <w:rFonts w:ascii="Arial" w:hAnsi="Arial" w:cs="Arial"/>
                <w:bCs/>
                <w:sz w:val="20"/>
                <w:szCs w:val="20"/>
              </w:rPr>
              <w:t xml:space="preserve">cartes </w:t>
            </w:r>
            <w:r w:rsidRPr="005D084E">
              <w:rPr>
                <w:rFonts w:ascii="Arial" w:hAnsi="Arial" w:cs="Arial"/>
                <w:bCs/>
                <w:sz w:val="20"/>
                <w:szCs w:val="20"/>
              </w:rPr>
              <w:t>aliments</w:t>
            </w:r>
            <w:r>
              <w:rPr>
                <w:rFonts w:ascii="Arial" w:hAnsi="Arial" w:cs="Arial"/>
                <w:bCs/>
                <w:sz w:val="20"/>
                <w:szCs w:val="20"/>
              </w:rPr>
              <w:t>/boissons</w:t>
            </w:r>
            <w:r w:rsidRPr="005D084E">
              <w:rPr>
                <w:rFonts w:ascii="Arial" w:hAnsi="Arial" w:cs="Arial"/>
                <w:bCs/>
                <w:sz w:val="20"/>
                <w:szCs w:val="20"/>
              </w:rPr>
              <w:t xml:space="preserve"> contenant des glucides (sucres</w:t>
            </w:r>
            <w:r w:rsidRPr="005D084E">
              <w:rPr>
                <w:rFonts w:ascii="Arial" w:hAnsi="Arial" w:cs="Arial"/>
                <w:b/>
                <w:bCs/>
                <w:sz w:val="20"/>
                <w:szCs w:val="20"/>
              </w:rPr>
              <w:t>)</w:t>
            </w:r>
            <w:r>
              <w:rPr>
                <w:rFonts w:ascii="Arial" w:hAnsi="Arial" w:cs="Arial"/>
                <w:b/>
                <w:bCs/>
                <w:sz w:val="20"/>
                <w:szCs w:val="20"/>
              </w:rPr>
              <w:t xml:space="preserve">, </w:t>
            </w:r>
          </w:p>
          <w:p w:rsidR="00582458" w:rsidRPr="005D084E" w:rsidRDefault="00582458" w:rsidP="00755A05">
            <w:pPr>
              <w:shd w:val="clear" w:color="auto" w:fill="FFFFFF"/>
              <w:rPr>
                <w:rFonts w:ascii="Arial" w:hAnsi="Arial" w:cs="Arial"/>
                <w:b/>
                <w:bCs/>
                <w:sz w:val="20"/>
                <w:szCs w:val="20"/>
              </w:rPr>
            </w:pPr>
          </w:p>
          <w:p w:rsidR="00582458" w:rsidRPr="00B12104" w:rsidRDefault="00582458" w:rsidP="001C1DBF">
            <w:pPr>
              <w:shd w:val="clear" w:color="auto" w:fill="FFFFFF"/>
              <w:rPr>
                <w:rFonts w:ascii="Arial" w:hAnsi="Arial" w:cs="Arial"/>
                <w:bCs/>
                <w:sz w:val="20"/>
                <w:szCs w:val="20"/>
              </w:rPr>
            </w:pPr>
            <w:r w:rsidRPr="00B12104">
              <w:rPr>
                <w:rFonts w:ascii="Arial" w:hAnsi="Arial" w:cs="Arial"/>
                <w:bCs/>
                <w:sz w:val="20"/>
                <w:szCs w:val="20"/>
              </w:rPr>
              <w:t>Nomme les 2 formes de glucides</w:t>
            </w: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Pr="00E469DC" w:rsidRDefault="00582458" w:rsidP="00755A05">
            <w:pPr>
              <w:shd w:val="clear" w:color="auto" w:fill="FFFFFF"/>
              <w:rPr>
                <w:rFonts w:ascii="Arial" w:hAnsi="Arial" w:cs="Arial"/>
                <w:bCs/>
                <w:sz w:val="20"/>
                <w:szCs w:val="20"/>
              </w:rPr>
            </w:pPr>
            <w:r w:rsidRPr="00E469DC">
              <w:rPr>
                <w:rFonts w:ascii="Arial" w:hAnsi="Arial" w:cs="Arial"/>
                <w:bCs/>
                <w:sz w:val="20"/>
                <w:szCs w:val="20"/>
              </w:rPr>
              <w:t>Trie les cartes et explique le choix du tri</w:t>
            </w:r>
          </w:p>
          <w:p w:rsidR="00582458" w:rsidRDefault="00582458" w:rsidP="00755A05">
            <w:pPr>
              <w:shd w:val="clear" w:color="auto" w:fill="FFFFFF"/>
              <w:rPr>
                <w:rFonts w:ascii="Arial" w:hAnsi="Arial" w:cs="Arial"/>
                <w:b/>
                <w:bCs/>
                <w:sz w:val="20"/>
                <w:szCs w:val="20"/>
              </w:rPr>
            </w:pPr>
          </w:p>
          <w:p w:rsidR="00582458" w:rsidRPr="006376C1" w:rsidRDefault="00582458" w:rsidP="00755A05">
            <w:pPr>
              <w:shd w:val="clear" w:color="auto" w:fill="FFFFFF"/>
              <w:rPr>
                <w:rFonts w:ascii="Arial" w:hAnsi="Arial" w:cs="Arial"/>
                <w:b/>
                <w:bCs/>
                <w:sz w:val="28"/>
                <w:szCs w:val="28"/>
              </w:rPr>
            </w:pPr>
          </w:p>
          <w:p w:rsidR="00582458" w:rsidRPr="00E469DC" w:rsidRDefault="00582458" w:rsidP="00755A05">
            <w:pPr>
              <w:shd w:val="clear" w:color="auto" w:fill="FFFFFF"/>
              <w:rPr>
                <w:rFonts w:ascii="Arial" w:hAnsi="Arial" w:cs="Arial"/>
                <w:bCs/>
                <w:sz w:val="20"/>
                <w:szCs w:val="20"/>
              </w:rPr>
            </w:pPr>
            <w:r w:rsidRPr="00E469DC">
              <w:rPr>
                <w:rFonts w:ascii="Arial" w:hAnsi="Arial" w:cs="Arial"/>
                <w:bCs/>
                <w:sz w:val="20"/>
                <w:szCs w:val="20"/>
              </w:rPr>
              <w:t>Explique</w:t>
            </w:r>
          </w:p>
          <w:p w:rsidR="00582458" w:rsidRPr="005D084E" w:rsidRDefault="00582458" w:rsidP="00755A05">
            <w:pPr>
              <w:shd w:val="clear" w:color="auto" w:fill="FFFFFF"/>
              <w:rPr>
                <w:rFonts w:ascii="Arial" w:hAnsi="Arial" w:cs="Arial"/>
                <w:bCs/>
                <w:sz w:val="20"/>
                <w:szCs w:val="20"/>
              </w:rPr>
            </w:pPr>
          </w:p>
          <w:p w:rsidR="00582458" w:rsidRPr="005D084E"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755A05">
            <w:pPr>
              <w:shd w:val="clear" w:color="auto" w:fill="FFFFFF"/>
              <w:rPr>
                <w:rFonts w:ascii="Arial" w:hAnsi="Arial" w:cs="Arial"/>
                <w:bCs/>
                <w:sz w:val="20"/>
                <w:szCs w:val="20"/>
              </w:rPr>
            </w:pPr>
          </w:p>
          <w:p w:rsidR="00582458" w:rsidRDefault="00582458" w:rsidP="006210BC">
            <w:pPr>
              <w:shd w:val="clear" w:color="auto" w:fill="FFFFFF"/>
              <w:rPr>
                <w:rFonts w:ascii="Arial" w:hAnsi="Arial" w:cs="Arial"/>
                <w:bCs/>
                <w:sz w:val="20"/>
                <w:szCs w:val="20"/>
              </w:rPr>
            </w:pPr>
            <w:r w:rsidRPr="006376C1">
              <w:rPr>
                <w:rFonts w:ascii="Arial" w:hAnsi="Arial" w:cs="Arial"/>
                <w:bCs/>
                <w:sz w:val="20"/>
                <w:szCs w:val="20"/>
              </w:rPr>
              <w:t xml:space="preserve">Sélectionne les cartes aliments contenant des fibres </w:t>
            </w:r>
          </w:p>
          <w:p w:rsidR="00582458" w:rsidRPr="006376C1" w:rsidRDefault="00582458" w:rsidP="006210BC">
            <w:pPr>
              <w:shd w:val="clear" w:color="auto" w:fill="FFFFFF"/>
              <w:rPr>
                <w:rFonts w:ascii="Arial" w:hAnsi="Arial" w:cs="Arial"/>
                <w:bCs/>
                <w:sz w:val="20"/>
                <w:szCs w:val="20"/>
              </w:rPr>
            </w:pPr>
          </w:p>
          <w:p w:rsidR="00582458" w:rsidRPr="00E469DC" w:rsidRDefault="00582458" w:rsidP="00044828">
            <w:pPr>
              <w:shd w:val="clear" w:color="auto" w:fill="FFFFFF"/>
              <w:rPr>
                <w:rFonts w:ascii="Arial" w:hAnsi="Arial" w:cs="Arial"/>
                <w:bCs/>
                <w:sz w:val="20"/>
                <w:szCs w:val="20"/>
              </w:rPr>
            </w:pPr>
            <w:r w:rsidRPr="00E469DC">
              <w:rPr>
                <w:rFonts w:ascii="Arial" w:hAnsi="Arial" w:cs="Arial"/>
                <w:bCs/>
                <w:sz w:val="20"/>
                <w:szCs w:val="20"/>
              </w:rPr>
              <w:t>Explique</w:t>
            </w:r>
          </w:p>
          <w:p w:rsidR="00582458" w:rsidRDefault="00582458" w:rsidP="00755A05">
            <w:pPr>
              <w:shd w:val="clear" w:color="auto" w:fill="FFFFFF"/>
              <w:rPr>
                <w:rFonts w:ascii="Arial" w:hAnsi="Arial" w:cs="Arial"/>
                <w:bCs/>
                <w:sz w:val="20"/>
                <w:szCs w:val="20"/>
              </w:rPr>
            </w:pPr>
          </w:p>
        </w:tc>
        <w:tc>
          <w:tcPr>
            <w:tcW w:w="3420" w:type="dxa"/>
            <w:gridSpan w:val="2"/>
            <w:shd w:val="clear" w:color="auto" w:fill="FFFFFF"/>
          </w:tcPr>
          <w:p w:rsidR="00582458" w:rsidRDefault="00582458" w:rsidP="006210BC">
            <w:pPr>
              <w:shd w:val="clear" w:color="auto" w:fill="FFFFFF"/>
              <w:rPr>
                <w:rFonts w:ascii="Arial" w:hAnsi="Arial" w:cs="Arial"/>
                <w:bCs/>
                <w:color w:val="000000"/>
                <w:sz w:val="20"/>
                <w:szCs w:val="20"/>
              </w:rPr>
            </w:pPr>
          </w:p>
          <w:p w:rsidR="00582458" w:rsidRDefault="00582458" w:rsidP="006210BC">
            <w:pPr>
              <w:shd w:val="clear" w:color="auto" w:fill="FFFFFF"/>
              <w:rPr>
                <w:rFonts w:ascii="Arial" w:hAnsi="Arial" w:cs="Arial"/>
                <w:bCs/>
                <w:color w:val="000000"/>
                <w:sz w:val="20"/>
                <w:szCs w:val="20"/>
              </w:rPr>
            </w:pPr>
          </w:p>
          <w:p w:rsidR="00582458" w:rsidRPr="00B12104" w:rsidRDefault="00582458" w:rsidP="005F3460">
            <w:pPr>
              <w:shd w:val="clear" w:color="auto" w:fill="FFFFFF"/>
              <w:rPr>
                <w:rFonts w:ascii="Arial" w:hAnsi="Arial" w:cs="Arial"/>
                <w:bCs/>
                <w:sz w:val="20"/>
                <w:szCs w:val="20"/>
              </w:rPr>
            </w:pPr>
            <w:r w:rsidRPr="00B12104">
              <w:rPr>
                <w:rFonts w:ascii="Arial" w:hAnsi="Arial" w:cs="Arial"/>
                <w:bCs/>
                <w:sz w:val="20"/>
                <w:szCs w:val="20"/>
              </w:rPr>
              <w:t>Raisonnement à voix haute</w:t>
            </w:r>
          </w:p>
          <w:p w:rsidR="00582458" w:rsidRDefault="00582458" w:rsidP="006210BC">
            <w:pPr>
              <w:shd w:val="clear" w:color="auto" w:fill="FFFFFF"/>
              <w:rPr>
                <w:rFonts w:ascii="Arial" w:hAnsi="Arial" w:cs="Arial"/>
                <w:bCs/>
                <w:color w:val="000000"/>
                <w:sz w:val="20"/>
                <w:szCs w:val="20"/>
              </w:rPr>
            </w:pPr>
          </w:p>
          <w:p w:rsidR="00582458" w:rsidRPr="005D084E" w:rsidRDefault="00582458" w:rsidP="006210BC">
            <w:pPr>
              <w:shd w:val="clear" w:color="auto" w:fill="FFFFFF"/>
              <w:rPr>
                <w:rFonts w:ascii="Arial" w:hAnsi="Arial" w:cs="Arial"/>
                <w:bCs/>
                <w:color w:val="000000"/>
                <w:sz w:val="20"/>
                <w:szCs w:val="20"/>
              </w:rPr>
            </w:pPr>
            <w:r>
              <w:rPr>
                <w:rFonts w:ascii="Arial" w:hAnsi="Arial" w:cs="Arial"/>
                <w:bCs/>
                <w:color w:val="000000"/>
                <w:sz w:val="20"/>
                <w:szCs w:val="20"/>
              </w:rPr>
              <w:t>Jeu</w:t>
            </w:r>
            <w:r w:rsidRPr="005D084E">
              <w:rPr>
                <w:rFonts w:ascii="Arial" w:hAnsi="Arial" w:cs="Arial"/>
                <w:bCs/>
                <w:color w:val="000000"/>
                <w:sz w:val="20"/>
                <w:szCs w:val="20"/>
              </w:rPr>
              <w:t xml:space="preserve"> de cartes d’aliments</w:t>
            </w:r>
            <w:r>
              <w:rPr>
                <w:rFonts w:ascii="Arial" w:hAnsi="Arial" w:cs="Arial"/>
                <w:bCs/>
                <w:color w:val="000000"/>
                <w:sz w:val="20"/>
                <w:szCs w:val="20"/>
              </w:rPr>
              <w:t xml:space="preserve"> plas</w:t>
            </w:r>
            <w:bookmarkStart w:id="0" w:name="_GoBack"/>
            <w:bookmarkEnd w:id="0"/>
            <w:r>
              <w:rPr>
                <w:rFonts w:ascii="Arial" w:hAnsi="Arial" w:cs="Arial"/>
                <w:bCs/>
                <w:color w:val="000000"/>
                <w:sz w:val="20"/>
                <w:szCs w:val="20"/>
              </w:rPr>
              <w:t>tifiées</w:t>
            </w:r>
          </w:p>
          <w:p w:rsidR="00582458" w:rsidRDefault="00582458" w:rsidP="006210BC">
            <w:pPr>
              <w:shd w:val="clear" w:color="auto" w:fill="FFFFFF"/>
              <w:rPr>
                <w:rFonts w:ascii="Arial" w:hAnsi="Arial" w:cs="Arial"/>
                <w:bCs/>
                <w:sz w:val="20"/>
                <w:szCs w:val="20"/>
              </w:rPr>
            </w:pPr>
          </w:p>
          <w:p w:rsidR="00582458" w:rsidRDefault="00582458" w:rsidP="006210BC">
            <w:pPr>
              <w:shd w:val="clear" w:color="auto" w:fill="FFFFFF"/>
              <w:rPr>
                <w:rFonts w:ascii="Arial" w:hAnsi="Arial" w:cs="Arial"/>
                <w:bCs/>
                <w:sz w:val="20"/>
                <w:szCs w:val="20"/>
              </w:rPr>
            </w:pPr>
          </w:p>
          <w:p w:rsidR="00582458" w:rsidRDefault="00582458" w:rsidP="006210BC">
            <w:pPr>
              <w:shd w:val="clear" w:color="auto" w:fill="FFFFFF"/>
              <w:rPr>
                <w:rFonts w:ascii="Arial" w:hAnsi="Arial" w:cs="Arial"/>
                <w:bCs/>
                <w:sz w:val="20"/>
                <w:szCs w:val="20"/>
              </w:rPr>
            </w:pPr>
          </w:p>
          <w:p w:rsidR="00582458" w:rsidRPr="00B12104" w:rsidRDefault="00582458" w:rsidP="001C1DBF">
            <w:pPr>
              <w:shd w:val="clear" w:color="auto" w:fill="FFFFFF"/>
              <w:rPr>
                <w:rFonts w:ascii="Arial" w:hAnsi="Arial" w:cs="Arial"/>
                <w:bCs/>
                <w:sz w:val="20"/>
                <w:szCs w:val="20"/>
              </w:rPr>
            </w:pPr>
            <w:r w:rsidRPr="00B12104">
              <w:rPr>
                <w:rFonts w:ascii="Arial" w:hAnsi="Arial" w:cs="Arial"/>
                <w:bCs/>
                <w:sz w:val="20"/>
                <w:szCs w:val="20"/>
              </w:rPr>
              <w:t>Raisonnement à voix haute</w:t>
            </w:r>
          </w:p>
          <w:p w:rsidR="00582458" w:rsidRDefault="00582458" w:rsidP="00E469DC">
            <w:pPr>
              <w:shd w:val="clear" w:color="auto" w:fill="FFFFFF"/>
              <w:rPr>
                <w:rFonts w:ascii="Arial" w:hAnsi="Arial" w:cs="Arial"/>
                <w:bCs/>
                <w:color w:val="000000"/>
                <w:sz w:val="20"/>
                <w:szCs w:val="20"/>
              </w:rPr>
            </w:pPr>
          </w:p>
          <w:p w:rsidR="00582458" w:rsidRDefault="00582458" w:rsidP="00E469DC">
            <w:pPr>
              <w:shd w:val="clear" w:color="auto" w:fill="FFFFFF"/>
              <w:rPr>
                <w:rFonts w:ascii="Arial" w:hAnsi="Arial" w:cs="Arial"/>
                <w:bCs/>
                <w:color w:val="000000"/>
                <w:sz w:val="20"/>
                <w:szCs w:val="20"/>
              </w:rPr>
            </w:pPr>
          </w:p>
          <w:p w:rsidR="00582458" w:rsidRDefault="00582458" w:rsidP="00E469DC">
            <w:pPr>
              <w:shd w:val="clear" w:color="auto" w:fill="FFFFFF"/>
              <w:rPr>
                <w:rFonts w:ascii="Arial" w:hAnsi="Arial" w:cs="Arial"/>
                <w:bCs/>
                <w:color w:val="000000"/>
                <w:sz w:val="20"/>
                <w:szCs w:val="20"/>
              </w:rPr>
            </w:pPr>
          </w:p>
          <w:p w:rsidR="00582458" w:rsidRDefault="00582458" w:rsidP="00E469DC">
            <w:pPr>
              <w:shd w:val="clear" w:color="auto" w:fill="FFFFFF"/>
              <w:rPr>
                <w:rFonts w:ascii="Arial" w:hAnsi="Arial" w:cs="Arial"/>
                <w:bCs/>
                <w:color w:val="000000"/>
                <w:sz w:val="20"/>
                <w:szCs w:val="20"/>
              </w:rPr>
            </w:pPr>
          </w:p>
          <w:p w:rsidR="00582458" w:rsidRDefault="00582458" w:rsidP="00E469DC">
            <w:pPr>
              <w:shd w:val="clear" w:color="auto" w:fill="FFFFFF"/>
              <w:rPr>
                <w:rFonts w:ascii="Arial" w:hAnsi="Arial" w:cs="Arial"/>
                <w:bCs/>
                <w:color w:val="000000"/>
                <w:sz w:val="20"/>
                <w:szCs w:val="20"/>
              </w:rPr>
            </w:pPr>
          </w:p>
          <w:p w:rsidR="00582458" w:rsidRDefault="00582458" w:rsidP="00E469DC">
            <w:pPr>
              <w:shd w:val="clear" w:color="auto" w:fill="FFFFFF"/>
              <w:rPr>
                <w:rFonts w:ascii="Arial" w:hAnsi="Arial" w:cs="Arial"/>
                <w:bCs/>
                <w:color w:val="000000"/>
                <w:sz w:val="20"/>
                <w:szCs w:val="20"/>
              </w:rPr>
            </w:pPr>
          </w:p>
          <w:p w:rsidR="00582458" w:rsidRPr="005D084E" w:rsidRDefault="00582458" w:rsidP="00E469DC">
            <w:pPr>
              <w:shd w:val="clear" w:color="auto" w:fill="FFFFFF"/>
              <w:rPr>
                <w:rFonts w:ascii="Arial" w:hAnsi="Arial" w:cs="Arial"/>
                <w:bCs/>
                <w:color w:val="000000"/>
                <w:sz w:val="20"/>
                <w:szCs w:val="20"/>
              </w:rPr>
            </w:pPr>
            <w:r>
              <w:rPr>
                <w:rFonts w:ascii="Arial" w:hAnsi="Arial" w:cs="Arial"/>
                <w:bCs/>
                <w:color w:val="000000"/>
                <w:sz w:val="20"/>
                <w:szCs w:val="20"/>
              </w:rPr>
              <w:t xml:space="preserve">Jeu </w:t>
            </w:r>
            <w:r w:rsidRPr="005D084E">
              <w:rPr>
                <w:rFonts w:ascii="Arial" w:hAnsi="Arial" w:cs="Arial"/>
                <w:bCs/>
                <w:color w:val="000000"/>
                <w:sz w:val="20"/>
                <w:szCs w:val="20"/>
              </w:rPr>
              <w:t>de cartes d’aliments</w:t>
            </w:r>
            <w:r>
              <w:rPr>
                <w:rFonts w:ascii="Arial" w:hAnsi="Arial" w:cs="Arial"/>
                <w:bCs/>
                <w:color w:val="000000"/>
                <w:sz w:val="20"/>
                <w:szCs w:val="20"/>
              </w:rPr>
              <w:t xml:space="preserve"> plastifiées</w:t>
            </w:r>
          </w:p>
          <w:p w:rsidR="00582458" w:rsidRPr="005D084E" w:rsidRDefault="00582458" w:rsidP="006210BC">
            <w:pPr>
              <w:shd w:val="clear" w:color="auto" w:fill="FFFFFF"/>
              <w:rPr>
                <w:rFonts w:ascii="Arial" w:hAnsi="Arial" w:cs="Arial"/>
                <w:bCs/>
                <w:sz w:val="20"/>
                <w:szCs w:val="20"/>
              </w:rPr>
            </w:pPr>
            <w:r w:rsidRPr="005D084E">
              <w:rPr>
                <w:rFonts w:ascii="Arial" w:hAnsi="Arial" w:cs="Arial"/>
                <w:bCs/>
                <w:sz w:val="20"/>
                <w:szCs w:val="20"/>
              </w:rPr>
              <w:t>Raisonnement à voix haute</w:t>
            </w:r>
          </w:p>
          <w:p w:rsidR="00582458" w:rsidRPr="006376C1" w:rsidRDefault="00582458" w:rsidP="006210BC">
            <w:pPr>
              <w:shd w:val="clear" w:color="auto" w:fill="FFFFFF"/>
              <w:rPr>
                <w:rFonts w:ascii="Arial" w:hAnsi="Arial" w:cs="Arial"/>
                <w:bCs/>
                <w:sz w:val="28"/>
                <w:szCs w:val="28"/>
              </w:rPr>
            </w:pPr>
          </w:p>
          <w:p w:rsidR="00582458" w:rsidRDefault="00582458" w:rsidP="006210BC">
            <w:pPr>
              <w:shd w:val="clear" w:color="auto" w:fill="FFFFFF"/>
              <w:rPr>
                <w:rFonts w:ascii="Arial" w:hAnsi="Arial" w:cs="Arial"/>
                <w:bCs/>
                <w:sz w:val="20"/>
                <w:szCs w:val="20"/>
              </w:rPr>
            </w:pPr>
          </w:p>
          <w:p w:rsidR="00582458" w:rsidRPr="005D084E" w:rsidRDefault="00582458" w:rsidP="006210BC">
            <w:pPr>
              <w:shd w:val="clear" w:color="auto" w:fill="FFFFFF"/>
              <w:rPr>
                <w:rFonts w:ascii="Arial" w:hAnsi="Arial" w:cs="Arial"/>
                <w:bCs/>
                <w:sz w:val="20"/>
                <w:szCs w:val="20"/>
              </w:rPr>
            </w:pPr>
            <w:r w:rsidRPr="005D084E">
              <w:rPr>
                <w:rFonts w:ascii="Arial" w:hAnsi="Arial" w:cs="Arial"/>
                <w:bCs/>
                <w:sz w:val="20"/>
                <w:szCs w:val="20"/>
              </w:rPr>
              <w:t>Exposé interactif</w:t>
            </w:r>
          </w:p>
          <w:p w:rsidR="00582458" w:rsidRPr="005D084E" w:rsidRDefault="00582458" w:rsidP="006210BC">
            <w:pPr>
              <w:shd w:val="clear" w:color="auto" w:fill="FFFFFF"/>
              <w:rPr>
                <w:rFonts w:ascii="Arial" w:hAnsi="Arial" w:cs="Arial"/>
                <w:bCs/>
                <w:color w:val="000000"/>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Default="00582458" w:rsidP="005D084E">
            <w:pPr>
              <w:shd w:val="clear" w:color="auto" w:fill="FFFFFF"/>
              <w:jc w:val="center"/>
              <w:rPr>
                <w:rFonts w:ascii="Arial" w:hAnsi="Arial" w:cs="Arial"/>
                <w:bCs/>
                <w:sz w:val="20"/>
                <w:szCs w:val="20"/>
              </w:rPr>
            </w:pPr>
          </w:p>
          <w:p w:rsidR="00582458" w:rsidRPr="005D084E" w:rsidRDefault="00582458" w:rsidP="00044828">
            <w:pPr>
              <w:shd w:val="clear" w:color="auto" w:fill="FFFFFF"/>
              <w:rPr>
                <w:rFonts w:ascii="Arial" w:hAnsi="Arial" w:cs="Arial"/>
                <w:bCs/>
                <w:color w:val="000000"/>
                <w:sz w:val="20"/>
                <w:szCs w:val="20"/>
              </w:rPr>
            </w:pPr>
            <w:r>
              <w:rPr>
                <w:rFonts w:ascii="Arial" w:hAnsi="Arial" w:cs="Arial"/>
                <w:bCs/>
                <w:color w:val="000000"/>
                <w:sz w:val="20"/>
                <w:szCs w:val="20"/>
              </w:rPr>
              <w:t>Jeu</w:t>
            </w:r>
            <w:r w:rsidRPr="005D084E">
              <w:rPr>
                <w:rFonts w:ascii="Arial" w:hAnsi="Arial" w:cs="Arial"/>
                <w:bCs/>
                <w:color w:val="000000"/>
                <w:sz w:val="20"/>
                <w:szCs w:val="20"/>
              </w:rPr>
              <w:t xml:space="preserve"> de cartes d’aliments</w:t>
            </w:r>
            <w:r>
              <w:rPr>
                <w:rFonts w:ascii="Arial" w:hAnsi="Arial" w:cs="Arial"/>
                <w:bCs/>
                <w:color w:val="000000"/>
                <w:sz w:val="20"/>
                <w:szCs w:val="20"/>
              </w:rPr>
              <w:t xml:space="preserve"> plastifiées</w:t>
            </w:r>
          </w:p>
          <w:p w:rsidR="00582458" w:rsidRDefault="00582458" w:rsidP="005D084E">
            <w:pPr>
              <w:shd w:val="clear" w:color="auto" w:fill="FFFFFF"/>
              <w:jc w:val="center"/>
              <w:rPr>
                <w:rFonts w:ascii="Arial" w:hAnsi="Arial" w:cs="Arial"/>
                <w:bCs/>
                <w:sz w:val="20"/>
                <w:szCs w:val="20"/>
              </w:rPr>
            </w:pPr>
          </w:p>
          <w:p w:rsidR="00582458" w:rsidRPr="006376C1" w:rsidRDefault="00582458" w:rsidP="005D084E">
            <w:pPr>
              <w:shd w:val="clear" w:color="auto" w:fill="FFFFFF"/>
              <w:jc w:val="center"/>
              <w:rPr>
                <w:rFonts w:ascii="Arial" w:hAnsi="Arial" w:cs="Arial"/>
                <w:bCs/>
                <w:sz w:val="28"/>
                <w:szCs w:val="28"/>
              </w:rPr>
            </w:pPr>
          </w:p>
          <w:p w:rsidR="00582458" w:rsidRPr="005D084E" w:rsidRDefault="00582458" w:rsidP="00044828">
            <w:pPr>
              <w:shd w:val="clear" w:color="auto" w:fill="FFFFFF"/>
              <w:rPr>
                <w:rFonts w:ascii="Arial" w:hAnsi="Arial" w:cs="Arial"/>
                <w:bCs/>
                <w:sz w:val="20"/>
                <w:szCs w:val="20"/>
              </w:rPr>
            </w:pPr>
            <w:r w:rsidRPr="005D084E">
              <w:rPr>
                <w:rFonts w:ascii="Arial" w:hAnsi="Arial" w:cs="Arial"/>
                <w:bCs/>
                <w:sz w:val="20"/>
                <w:szCs w:val="20"/>
              </w:rPr>
              <w:t>Exposé interactif</w:t>
            </w:r>
          </w:p>
          <w:p w:rsidR="00582458" w:rsidRPr="005D084E" w:rsidRDefault="00582458" w:rsidP="005D084E">
            <w:pPr>
              <w:shd w:val="clear" w:color="auto" w:fill="FFFFFF"/>
              <w:jc w:val="center"/>
              <w:rPr>
                <w:rFonts w:ascii="Arial" w:hAnsi="Arial" w:cs="Arial"/>
                <w:bCs/>
                <w:sz w:val="20"/>
                <w:szCs w:val="20"/>
              </w:rPr>
            </w:pPr>
          </w:p>
        </w:tc>
        <w:tc>
          <w:tcPr>
            <w:tcW w:w="4110" w:type="dxa"/>
            <w:shd w:val="clear" w:color="auto" w:fill="FFFFFF"/>
          </w:tcPr>
          <w:p w:rsidR="00582458" w:rsidRDefault="00582458" w:rsidP="006210BC">
            <w:pPr>
              <w:shd w:val="clear" w:color="auto" w:fill="FFFFFF"/>
              <w:rPr>
                <w:rFonts w:ascii="Arial" w:hAnsi="Arial" w:cs="Arial"/>
                <w:bCs/>
                <w:sz w:val="18"/>
                <w:szCs w:val="18"/>
              </w:rPr>
            </w:pPr>
          </w:p>
          <w:p w:rsidR="00582458" w:rsidRPr="005F3460" w:rsidRDefault="00582458" w:rsidP="006210BC">
            <w:pPr>
              <w:shd w:val="clear" w:color="auto" w:fill="FFFFFF"/>
              <w:rPr>
                <w:rFonts w:ascii="Arial" w:hAnsi="Arial" w:cs="Arial"/>
                <w:bCs/>
                <w:sz w:val="20"/>
                <w:szCs w:val="20"/>
              </w:rPr>
            </w:pPr>
          </w:p>
          <w:p w:rsidR="00582458" w:rsidRPr="005F3460" w:rsidRDefault="00582458" w:rsidP="006210BC">
            <w:pPr>
              <w:shd w:val="clear" w:color="auto" w:fill="FFFFFF"/>
              <w:rPr>
                <w:rFonts w:ascii="Arial" w:hAnsi="Arial" w:cs="Arial"/>
                <w:bCs/>
                <w:sz w:val="20"/>
                <w:szCs w:val="20"/>
              </w:rPr>
            </w:pPr>
            <w:r w:rsidRPr="005F3460">
              <w:rPr>
                <w:rFonts w:ascii="Arial" w:hAnsi="Arial" w:cs="Arial"/>
                <w:bCs/>
                <w:sz w:val="20"/>
                <w:szCs w:val="20"/>
              </w:rPr>
              <w:t>Protéine, lipide, glucide</w:t>
            </w:r>
          </w:p>
          <w:p w:rsidR="00582458" w:rsidRDefault="00582458" w:rsidP="006210BC">
            <w:pPr>
              <w:shd w:val="clear" w:color="auto" w:fill="FFFFFF"/>
              <w:rPr>
                <w:rFonts w:ascii="Arial" w:hAnsi="Arial" w:cs="Arial"/>
                <w:b/>
                <w:bCs/>
                <w:sz w:val="18"/>
                <w:szCs w:val="18"/>
              </w:rPr>
            </w:pPr>
          </w:p>
          <w:p w:rsidR="00582458" w:rsidRDefault="00582458" w:rsidP="006210BC">
            <w:pPr>
              <w:shd w:val="clear" w:color="auto" w:fill="FFFFFF"/>
              <w:rPr>
                <w:rFonts w:ascii="Arial" w:hAnsi="Arial" w:cs="Arial"/>
                <w:b/>
                <w:bCs/>
                <w:sz w:val="18"/>
                <w:szCs w:val="18"/>
              </w:rPr>
            </w:pPr>
          </w:p>
          <w:p w:rsidR="00582458" w:rsidRDefault="00582458" w:rsidP="006210BC">
            <w:pPr>
              <w:shd w:val="clear" w:color="auto" w:fill="FFFFFF"/>
              <w:rPr>
                <w:rFonts w:ascii="Arial" w:hAnsi="Arial" w:cs="Arial"/>
                <w:b/>
                <w:bCs/>
                <w:sz w:val="18"/>
                <w:szCs w:val="18"/>
              </w:rPr>
            </w:pPr>
          </w:p>
          <w:p w:rsidR="00582458" w:rsidRPr="009E2EEF" w:rsidRDefault="00582458" w:rsidP="006210BC">
            <w:pPr>
              <w:shd w:val="clear" w:color="auto" w:fill="FFFFFF"/>
              <w:rPr>
                <w:rFonts w:ascii="Arial" w:hAnsi="Arial" w:cs="Arial"/>
                <w:b/>
                <w:bCs/>
                <w:sz w:val="18"/>
                <w:szCs w:val="18"/>
              </w:rPr>
            </w:pPr>
          </w:p>
          <w:p w:rsidR="00582458" w:rsidRDefault="00582458" w:rsidP="003961D1">
            <w:pPr>
              <w:shd w:val="clear" w:color="auto" w:fill="FFFFFF"/>
              <w:rPr>
                <w:rFonts w:ascii="Arial" w:hAnsi="Arial" w:cs="Arial"/>
                <w:b/>
                <w:bCs/>
                <w:sz w:val="18"/>
                <w:szCs w:val="18"/>
              </w:rPr>
            </w:pPr>
          </w:p>
          <w:p w:rsidR="00582458" w:rsidRDefault="00582458" w:rsidP="003961D1">
            <w:pPr>
              <w:shd w:val="clear" w:color="auto" w:fill="FFFFFF"/>
              <w:rPr>
                <w:rFonts w:ascii="Arial" w:hAnsi="Arial" w:cs="Arial"/>
                <w:bCs/>
                <w:sz w:val="20"/>
                <w:szCs w:val="20"/>
              </w:rPr>
            </w:pPr>
            <w:r>
              <w:rPr>
                <w:rFonts w:ascii="Arial" w:hAnsi="Arial" w:cs="Arial"/>
                <w:bCs/>
                <w:sz w:val="20"/>
                <w:szCs w:val="20"/>
              </w:rPr>
              <w:t xml:space="preserve">- </w:t>
            </w:r>
            <w:r w:rsidRPr="006376C1">
              <w:rPr>
                <w:rFonts w:ascii="Arial" w:hAnsi="Arial" w:cs="Arial"/>
                <w:bCs/>
                <w:sz w:val="20"/>
                <w:szCs w:val="20"/>
              </w:rPr>
              <w:t xml:space="preserve">Sucres rapides (Glucides simples) </w:t>
            </w:r>
          </w:p>
          <w:p w:rsidR="00582458" w:rsidRPr="006376C1" w:rsidRDefault="00582458" w:rsidP="003961D1">
            <w:pPr>
              <w:shd w:val="clear" w:color="auto" w:fill="FFFFFF"/>
              <w:rPr>
                <w:rFonts w:ascii="Arial" w:hAnsi="Arial" w:cs="Arial"/>
                <w:bCs/>
                <w:sz w:val="20"/>
                <w:szCs w:val="20"/>
              </w:rPr>
            </w:pPr>
            <w:r w:rsidRPr="006376C1">
              <w:rPr>
                <w:rFonts w:ascii="Arial" w:hAnsi="Arial" w:cs="Arial"/>
                <w:bCs/>
                <w:sz w:val="20"/>
                <w:szCs w:val="20"/>
              </w:rPr>
              <w:t>source d’énergie, absorption rapide</w:t>
            </w:r>
            <w:r>
              <w:rPr>
                <w:rFonts w:ascii="Arial" w:hAnsi="Arial" w:cs="Arial"/>
                <w:bCs/>
                <w:sz w:val="20"/>
                <w:szCs w:val="20"/>
              </w:rPr>
              <w:t xml:space="preserve"> </w:t>
            </w:r>
            <w:r w:rsidRPr="006376C1">
              <w:rPr>
                <w:rFonts w:ascii="Arial" w:hAnsi="Arial" w:cs="Arial"/>
                <w:bCs/>
                <w:sz w:val="20"/>
                <w:szCs w:val="20"/>
              </w:rPr>
              <w:t>(produit sucré et boisson sucrée)</w:t>
            </w:r>
          </w:p>
          <w:p w:rsidR="00582458" w:rsidRDefault="00582458" w:rsidP="003961D1">
            <w:pPr>
              <w:shd w:val="clear" w:color="auto" w:fill="FFFFFF"/>
              <w:rPr>
                <w:rFonts w:ascii="Arial" w:hAnsi="Arial" w:cs="Arial"/>
                <w:bCs/>
                <w:sz w:val="20"/>
                <w:szCs w:val="20"/>
              </w:rPr>
            </w:pPr>
            <w:r>
              <w:rPr>
                <w:rFonts w:ascii="Arial" w:hAnsi="Arial" w:cs="Arial"/>
                <w:bCs/>
                <w:sz w:val="20"/>
                <w:szCs w:val="20"/>
              </w:rPr>
              <w:t xml:space="preserve">- </w:t>
            </w:r>
            <w:r w:rsidRPr="006376C1">
              <w:rPr>
                <w:rFonts w:ascii="Arial" w:hAnsi="Arial" w:cs="Arial"/>
                <w:bCs/>
                <w:sz w:val="20"/>
                <w:szCs w:val="20"/>
              </w:rPr>
              <w:t xml:space="preserve">Sucres lents </w:t>
            </w:r>
            <w:r>
              <w:rPr>
                <w:rFonts w:ascii="Arial" w:hAnsi="Arial" w:cs="Arial"/>
                <w:bCs/>
                <w:sz w:val="20"/>
                <w:szCs w:val="20"/>
              </w:rPr>
              <w:t xml:space="preserve">(Glucides complexes) </w:t>
            </w:r>
          </w:p>
          <w:p w:rsidR="00582458" w:rsidRPr="006376C1" w:rsidRDefault="00582458" w:rsidP="003961D1">
            <w:pPr>
              <w:shd w:val="clear" w:color="auto" w:fill="FFFFFF"/>
              <w:rPr>
                <w:rFonts w:ascii="Arial" w:hAnsi="Arial" w:cs="Arial"/>
                <w:bCs/>
                <w:sz w:val="20"/>
                <w:szCs w:val="20"/>
              </w:rPr>
            </w:pPr>
            <w:r w:rsidRPr="006376C1">
              <w:rPr>
                <w:rFonts w:ascii="Arial" w:hAnsi="Arial" w:cs="Arial"/>
                <w:bCs/>
                <w:sz w:val="20"/>
                <w:szCs w:val="20"/>
              </w:rPr>
              <w:t>source d’énergie entre deux repas, absorption plus longue (</w:t>
            </w:r>
            <w:proofErr w:type="gramStart"/>
            <w:r w:rsidRPr="006376C1">
              <w:rPr>
                <w:rFonts w:ascii="Arial" w:hAnsi="Arial" w:cs="Arial"/>
                <w:bCs/>
                <w:sz w:val="20"/>
                <w:szCs w:val="20"/>
              </w:rPr>
              <w:t>pain ,</w:t>
            </w:r>
            <w:proofErr w:type="gramEnd"/>
            <w:r w:rsidRPr="006376C1">
              <w:rPr>
                <w:rFonts w:ascii="Arial" w:hAnsi="Arial" w:cs="Arial"/>
                <w:bCs/>
                <w:sz w:val="20"/>
                <w:szCs w:val="20"/>
              </w:rPr>
              <w:t xml:space="preserve"> céréales)</w:t>
            </w:r>
          </w:p>
          <w:p w:rsidR="00582458" w:rsidRPr="006376C1" w:rsidRDefault="00582458" w:rsidP="00E469DC">
            <w:pPr>
              <w:shd w:val="clear" w:color="auto" w:fill="FFFFFF"/>
              <w:rPr>
                <w:rFonts w:ascii="Arial" w:hAnsi="Arial" w:cs="Arial"/>
                <w:bCs/>
                <w:sz w:val="28"/>
                <w:szCs w:val="28"/>
              </w:rPr>
            </w:pPr>
          </w:p>
          <w:p w:rsidR="00582458" w:rsidRPr="006376C1" w:rsidRDefault="00582458" w:rsidP="00E469DC">
            <w:pPr>
              <w:shd w:val="clear" w:color="auto" w:fill="FFFFFF"/>
              <w:rPr>
                <w:rFonts w:ascii="Arial" w:hAnsi="Arial" w:cs="Arial"/>
                <w:bCs/>
                <w:sz w:val="20"/>
                <w:szCs w:val="20"/>
              </w:rPr>
            </w:pPr>
            <w:r>
              <w:rPr>
                <w:rFonts w:ascii="Arial" w:hAnsi="Arial" w:cs="Arial"/>
                <w:bCs/>
                <w:sz w:val="20"/>
                <w:szCs w:val="20"/>
              </w:rPr>
              <w:t>Classement : ne contiennent pas de glucides, sucres rapides (beaucoup/un peu), sucres lents (beaucoup/un peu)</w:t>
            </w:r>
          </w:p>
          <w:p w:rsidR="00582458" w:rsidRPr="006376C1" w:rsidRDefault="00582458" w:rsidP="00E469DC">
            <w:pPr>
              <w:shd w:val="clear" w:color="auto" w:fill="FFFFFF"/>
              <w:rPr>
                <w:rFonts w:ascii="Arial" w:hAnsi="Arial" w:cs="Arial"/>
                <w:bCs/>
                <w:sz w:val="32"/>
                <w:szCs w:val="32"/>
              </w:rPr>
            </w:pPr>
          </w:p>
          <w:p w:rsidR="00582458" w:rsidRPr="006376C1" w:rsidRDefault="00582458" w:rsidP="00E469DC">
            <w:pPr>
              <w:shd w:val="clear" w:color="auto" w:fill="FFFFFF"/>
              <w:rPr>
                <w:rFonts w:ascii="Arial" w:hAnsi="Arial" w:cs="Arial"/>
                <w:bCs/>
                <w:sz w:val="20"/>
                <w:szCs w:val="20"/>
              </w:rPr>
            </w:pPr>
            <w:r>
              <w:rPr>
                <w:rFonts w:ascii="Arial" w:hAnsi="Arial" w:cs="Arial"/>
                <w:bCs/>
                <w:sz w:val="20"/>
                <w:szCs w:val="20"/>
              </w:rPr>
              <w:t xml:space="preserve">- </w:t>
            </w:r>
            <w:r w:rsidRPr="006376C1">
              <w:rPr>
                <w:rFonts w:ascii="Arial" w:hAnsi="Arial" w:cs="Arial"/>
                <w:bCs/>
                <w:sz w:val="20"/>
                <w:szCs w:val="20"/>
              </w:rPr>
              <w:t xml:space="preserve">Sucres rapides = absorption rapide = énergie utilisée immédiatement : ils se digèrent rapidement. La glycémie augmente rapidement.   </w:t>
            </w:r>
          </w:p>
          <w:p w:rsidR="00582458" w:rsidRPr="006376C1" w:rsidRDefault="00582458" w:rsidP="00E469DC">
            <w:pPr>
              <w:shd w:val="clear" w:color="auto" w:fill="FFFFFF"/>
              <w:rPr>
                <w:rFonts w:ascii="Arial" w:hAnsi="Arial" w:cs="Arial"/>
                <w:bCs/>
                <w:sz w:val="18"/>
                <w:szCs w:val="18"/>
              </w:rPr>
            </w:pPr>
            <w:r w:rsidRPr="006376C1">
              <w:rPr>
                <w:rFonts w:ascii="Arial" w:hAnsi="Arial" w:cs="Arial"/>
                <w:bCs/>
                <w:sz w:val="20"/>
                <w:szCs w:val="20"/>
              </w:rPr>
              <w:t xml:space="preserve">(ex : </w:t>
            </w:r>
            <w:r w:rsidRPr="006376C1">
              <w:rPr>
                <w:rFonts w:ascii="Arial" w:hAnsi="Arial" w:cs="Arial"/>
                <w:bCs/>
                <w:sz w:val="18"/>
                <w:szCs w:val="18"/>
              </w:rPr>
              <w:t>fruits, boissons sucrées, céréales comme riz soufflé chocolaté, pain de mie blanc…)</w:t>
            </w:r>
          </w:p>
          <w:p w:rsidR="00582458" w:rsidRPr="006376C1" w:rsidRDefault="00582458" w:rsidP="00E469DC">
            <w:pPr>
              <w:shd w:val="clear" w:color="auto" w:fill="FFFFFF"/>
              <w:rPr>
                <w:rFonts w:ascii="Arial" w:hAnsi="Arial" w:cs="Arial"/>
                <w:bCs/>
                <w:sz w:val="18"/>
                <w:szCs w:val="18"/>
              </w:rPr>
            </w:pPr>
            <w:r w:rsidRPr="006376C1">
              <w:rPr>
                <w:rFonts w:ascii="Arial" w:hAnsi="Arial" w:cs="Arial"/>
                <w:bCs/>
                <w:sz w:val="18"/>
                <w:szCs w:val="18"/>
              </w:rPr>
              <w:t xml:space="preserve">  </w:t>
            </w:r>
          </w:p>
          <w:p w:rsidR="00582458" w:rsidRPr="006376C1" w:rsidRDefault="00582458" w:rsidP="006210BC">
            <w:pPr>
              <w:shd w:val="clear" w:color="auto" w:fill="FFFFFF"/>
              <w:rPr>
                <w:rFonts w:ascii="Arial" w:hAnsi="Arial" w:cs="Arial"/>
                <w:bCs/>
                <w:sz w:val="18"/>
                <w:szCs w:val="18"/>
              </w:rPr>
            </w:pPr>
            <w:r>
              <w:rPr>
                <w:rFonts w:ascii="Arial" w:hAnsi="Arial" w:cs="Arial"/>
                <w:bCs/>
                <w:sz w:val="20"/>
                <w:szCs w:val="20"/>
              </w:rPr>
              <w:t xml:space="preserve">- </w:t>
            </w:r>
            <w:r w:rsidRPr="006376C1">
              <w:rPr>
                <w:rFonts w:ascii="Arial" w:hAnsi="Arial" w:cs="Arial"/>
                <w:bCs/>
                <w:sz w:val="20"/>
                <w:szCs w:val="20"/>
              </w:rPr>
              <w:t xml:space="preserve">Sucres lents </w:t>
            </w:r>
            <w:r w:rsidRPr="006376C1">
              <w:rPr>
                <w:rFonts w:ascii="Arial" w:hAnsi="Arial" w:cs="Arial"/>
                <w:bCs/>
                <w:sz w:val="18"/>
                <w:szCs w:val="18"/>
              </w:rPr>
              <w:t xml:space="preserve">= absorption longue =  énergie </w:t>
            </w:r>
            <w:r w:rsidRPr="006376C1">
              <w:rPr>
                <w:rFonts w:ascii="Arial" w:hAnsi="Arial" w:cs="Arial"/>
                <w:bCs/>
                <w:sz w:val="20"/>
                <w:szCs w:val="20"/>
              </w:rPr>
              <w:t xml:space="preserve">entre les repas. </w:t>
            </w:r>
            <w:r w:rsidRPr="006376C1">
              <w:rPr>
                <w:rFonts w:ascii="Arial" w:hAnsi="Arial" w:cs="Arial"/>
                <w:bCs/>
                <w:sz w:val="18"/>
                <w:szCs w:val="18"/>
              </w:rPr>
              <w:t>Ils</w:t>
            </w:r>
            <w:r w:rsidRPr="006376C1">
              <w:rPr>
                <w:rFonts w:ascii="Arial" w:hAnsi="Arial" w:cs="Arial"/>
                <w:bCs/>
                <w:sz w:val="20"/>
                <w:szCs w:val="20"/>
              </w:rPr>
              <w:t xml:space="preserve"> se digèrent lentement et agissent sur la glycémie qui augmente lentement  et qui se stabilise entre les repas. </w:t>
            </w:r>
          </w:p>
          <w:p w:rsidR="00582458" w:rsidRPr="006376C1" w:rsidRDefault="00582458" w:rsidP="006210BC">
            <w:pPr>
              <w:shd w:val="clear" w:color="auto" w:fill="FFFFFF"/>
              <w:rPr>
                <w:rFonts w:ascii="Arial" w:hAnsi="Arial" w:cs="Arial"/>
                <w:bCs/>
                <w:sz w:val="18"/>
                <w:szCs w:val="18"/>
              </w:rPr>
            </w:pPr>
            <w:r w:rsidRPr="006376C1">
              <w:rPr>
                <w:rFonts w:ascii="Arial" w:hAnsi="Arial" w:cs="Arial"/>
                <w:bCs/>
                <w:sz w:val="18"/>
                <w:szCs w:val="18"/>
              </w:rPr>
              <w:t>(ex : comme le pain complet, féculents, céréales complets ex : muesli,…)</w:t>
            </w:r>
          </w:p>
          <w:p w:rsidR="00582458" w:rsidRDefault="00582458" w:rsidP="006210BC">
            <w:pPr>
              <w:shd w:val="clear" w:color="auto" w:fill="FFFFFF"/>
              <w:rPr>
                <w:rFonts w:ascii="Arial" w:hAnsi="Arial" w:cs="Arial"/>
                <w:bCs/>
                <w:sz w:val="18"/>
                <w:szCs w:val="18"/>
              </w:rPr>
            </w:pPr>
          </w:p>
          <w:p w:rsidR="00582458" w:rsidRDefault="00582458" w:rsidP="006210BC">
            <w:pPr>
              <w:shd w:val="clear" w:color="auto" w:fill="FFFFFF"/>
              <w:rPr>
                <w:rFonts w:ascii="Arial" w:hAnsi="Arial" w:cs="Arial"/>
                <w:bCs/>
                <w:sz w:val="18"/>
                <w:szCs w:val="18"/>
              </w:rPr>
            </w:pPr>
          </w:p>
          <w:p w:rsidR="00582458" w:rsidRDefault="00582458" w:rsidP="006210BC">
            <w:pPr>
              <w:shd w:val="clear" w:color="auto" w:fill="FFFFFF"/>
              <w:rPr>
                <w:rFonts w:ascii="Arial" w:hAnsi="Arial" w:cs="Arial"/>
                <w:bCs/>
                <w:sz w:val="18"/>
                <w:szCs w:val="18"/>
              </w:rPr>
            </w:pPr>
          </w:p>
          <w:p w:rsidR="00582458" w:rsidRDefault="00582458" w:rsidP="006210BC">
            <w:pPr>
              <w:shd w:val="clear" w:color="auto" w:fill="FFFFFF"/>
              <w:rPr>
                <w:rFonts w:ascii="Arial" w:hAnsi="Arial" w:cs="Arial"/>
                <w:bCs/>
                <w:sz w:val="20"/>
                <w:szCs w:val="20"/>
              </w:rPr>
            </w:pPr>
          </w:p>
          <w:p w:rsidR="00582458" w:rsidRDefault="00582458" w:rsidP="006210BC">
            <w:pPr>
              <w:shd w:val="clear" w:color="auto" w:fill="FFFFFF"/>
              <w:rPr>
                <w:rFonts w:ascii="Arial" w:hAnsi="Arial" w:cs="Arial"/>
                <w:bCs/>
                <w:sz w:val="20"/>
                <w:szCs w:val="20"/>
              </w:rPr>
            </w:pPr>
          </w:p>
          <w:p w:rsidR="00582458" w:rsidRPr="006376C1" w:rsidRDefault="00582458" w:rsidP="006210BC">
            <w:pPr>
              <w:shd w:val="clear" w:color="auto" w:fill="FFFFFF"/>
              <w:rPr>
                <w:rFonts w:ascii="Arial" w:hAnsi="Arial" w:cs="Arial"/>
                <w:bCs/>
                <w:sz w:val="28"/>
                <w:szCs w:val="28"/>
              </w:rPr>
            </w:pPr>
          </w:p>
          <w:p w:rsidR="00582458" w:rsidRPr="006376C1" w:rsidRDefault="00582458" w:rsidP="006210BC">
            <w:pPr>
              <w:shd w:val="clear" w:color="auto" w:fill="FFFFFF"/>
              <w:rPr>
                <w:rFonts w:ascii="Arial" w:hAnsi="Arial" w:cs="Arial"/>
                <w:b/>
                <w:bCs/>
                <w:sz w:val="20"/>
                <w:szCs w:val="20"/>
                <w:u w:val="single"/>
              </w:rPr>
            </w:pPr>
            <w:r w:rsidRPr="006376C1">
              <w:rPr>
                <w:rFonts w:ascii="Arial" w:hAnsi="Arial" w:cs="Arial"/>
                <w:bCs/>
                <w:sz w:val="20"/>
                <w:szCs w:val="20"/>
              </w:rPr>
              <w:t>Les fibres absorbées pendant le même repas que les glucides vont ralentir l’absorption des glucides et donc éviter une élévation rapide de la glycémie</w:t>
            </w:r>
          </w:p>
        </w:tc>
      </w:tr>
      <w:tr w:rsidR="00582458" w:rsidTr="00E469DC">
        <w:tc>
          <w:tcPr>
            <w:tcW w:w="1548" w:type="dxa"/>
            <w:shd w:val="clear" w:color="auto" w:fill="FFFFFF"/>
          </w:tcPr>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r>
              <w:rPr>
                <w:rFonts w:ascii="Arial" w:hAnsi="Arial" w:cs="Arial"/>
                <w:b/>
                <w:bCs/>
                <w:sz w:val="18"/>
                <w:szCs w:val="18"/>
              </w:rPr>
              <w:t>10 minutes</w:t>
            </w:r>
          </w:p>
          <w:p w:rsidR="00582458" w:rsidRDefault="00582458" w:rsidP="00553BBE">
            <w:pPr>
              <w:shd w:val="clear" w:color="auto" w:fill="FFFFFF"/>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5D084E">
            <w:pPr>
              <w:shd w:val="clear" w:color="auto" w:fill="FFFFFF"/>
              <w:jc w:val="center"/>
              <w:rPr>
                <w:rFonts w:ascii="Arial" w:hAnsi="Arial" w:cs="Arial"/>
                <w:b/>
                <w:bCs/>
                <w:sz w:val="18"/>
                <w:szCs w:val="18"/>
              </w:rPr>
            </w:pPr>
          </w:p>
          <w:p w:rsidR="00582458" w:rsidRDefault="00582458" w:rsidP="007E67C4">
            <w:pPr>
              <w:shd w:val="clear" w:color="auto" w:fill="FFFFFF"/>
              <w:rPr>
                <w:rFonts w:ascii="Arial" w:hAnsi="Arial" w:cs="Arial"/>
                <w:b/>
                <w:bCs/>
                <w:sz w:val="18"/>
                <w:szCs w:val="18"/>
              </w:rPr>
            </w:pPr>
          </w:p>
          <w:p w:rsidR="00582458" w:rsidRPr="005D084E" w:rsidRDefault="00582458" w:rsidP="005D084E">
            <w:pPr>
              <w:shd w:val="clear" w:color="auto" w:fill="FFFFFF"/>
              <w:jc w:val="center"/>
              <w:rPr>
                <w:rFonts w:ascii="Arial" w:hAnsi="Arial" w:cs="Arial"/>
                <w:b/>
                <w:bCs/>
                <w:sz w:val="18"/>
                <w:szCs w:val="18"/>
              </w:rPr>
            </w:pPr>
          </w:p>
        </w:tc>
        <w:tc>
          <w:tcPr>
            <w:tcW w:w="3739" w:type="dxa"/>
            <w:shd w:val="clear" w:color="auto" w:fill="FFFFFF"/>
          </w:tcPr>
          <w:p w:rsidR="00582458" w:rsidRPr="005D084E" w:rsidRDefault="00582458" w:rsidP="00957887">
            <w:pPr>
              <w:shd w:val="clear" w:color="auto" w:fill="FFFFFF"/>
              <w:jc w:val="both"/>
              <w:rPr>
                <w:rFonts w:ascii="Arial" w:hAnsi="Arial" w:cs="Arial"/>
                <w:bCs/>
                <w:sz w:val="20"/>
                <w:szCs w:val="20"/>
              </w:rPr>
            </w:pPr>
            <w:r>
              <w:rPr>
                <w:rFonts w:ascii="Arial" w:hAnsi="Arial" w:cs="Arial"/>
                <w:bCs/>
                <w:sz w:val="20"/>
                <w:szCs w:val="20"/>
              </w:rPr>
              <w:t>Par rapport à ce que l’on vient de voir, établissez</w:t>
            </w:r>
            <w:r w:rsidRPr="005D084E">
              <w:rPr>
                <w:rFonts w:ascii="Arial" w:hAnsi="Arial" w:cs="Arial"/>
                <w:bCs/>
                <w:sz w:val="20"/>
                <w:szCs w:val="20"/>
              </w:rPr>
              <w:t xml:space="preserve"> </w:t>
            </w:r>
            <w:r>
              <w:rPr>
                <w:rFonts w:ascii="Arial" w:hAnsi="Arial" w:cs="Arial"/>
                <w:bCs/>
                <w:sz w:val="20"/>
                <w:szCs w:val="20"/>
              </w:rPr>
              <w:t xml:space="preserve">une journée type avec des repas équilibrés. </w:t>
            </w:r>
          </w:p>
          <w:p w:rsidR="00582458" w:rsidRDefault="00582458" w:rsidP="005D084E">
            <w:pPr>
              <w:shd w:val="clear" w:color="auto" w:fill="FFFFFF"/>
              <w:jc w:val="both"/>
              <w:rPr>
                <w:rFonts w:ascii="Arial" w:hAnsi="Arial" w:cs="Arial"/>
                <w:bCs/>
                <w:sz w:val="20"/>
                <w:szCs w:val="20"/>
              </w:rPr>
            </w:pPr>
          </w:p>
          <w:p w:rsidR="00582458" w:rsidRPr="005D084E" w:rsidRDefault="00582458" w:rsidP="005D084E">
            <w:pPr>
              <w:shd w:val="clear" w:color="auto" w:fill="FFFFFF"/>
              <w:jc w:val="both"/>
              <w:rPr>
                <w:rFonts w:ascii="Arial" w:hAnsi="Arial" w:cs="Arial"/>
                <w:bCs/>
                <w:sz w:val="20"/>
                <w:szCs w:val="20"/>
              </w:rPr>
            </w:pPr>
          </w:p>
          <w:p w:rsidR="00582458" w:rsidRDefault="00582458" w:rsidP="00952EC7">
            <w:pPr>
              <w:shd w:val="clear" w:color="auto" w:fill="FFFFFF"/>
              <w:jc w:val="both"/>
              <w:rPr>
                <w:rFonts w:ascii="Arial" w:hAnsi="Arial" w:cs="Arial"/>
                <w:bCs/>
                <w:sz w:val="20"/>
                <w:szCs w:val="20"/>
              </w:rPr>
            </w:pPr>
            <w:r>
              <w:rPr>
                <w:rFonts w:ascii="Arial" w:hAnsi="Arial" w:cs="Arial"/>
                <w:bCs/>
                <w:sz w:val="20"/>
                <w:szCs w:val="20"/>
              </w:rPr>
              <w:t xml:space="preserve"> A votre avis, qu’est ce qui peut provoquer une élévation rapide de la glycémie</w:t>
            </w:r>
            <w:r w:rsidRPr="005D084E">
              <w:rPr>
                <w:rFonts w:ascii="Arial" w:hAnsi="Arial" w:cs="Arial"/>
                <w:bCs/>
                <w:sz w:val="20"/>
                <w:szCs w:val="20"/>
              </w:rPr>
              <w:t> ?</w:t>
            </w:r>
          </w:p>
          <w:p w:rsidR="00582458" w:rsidRDefault="00582458" w:rsidP="00952EC7">
            <w:pPr>
              <w:shd w:val="clear" w:color="auto" w:fill="FFFFFF"/>
              <w:jc w:val="both"/>
              <w:rPr>
                <w:rFonts w:ascii="Arial" w:hAnsi="Arial" w:cs="Arial"/>
                <w:bCs/>
                <w:sz w:val="20"/>
                <w:szCs w:val="20"/>
              </w:rPr>
            </w:pPr>
          </w:p>
          <w:p w:rsidR="00582458" w:rsidRDefault="00582458" w:rsidP="00952EC7">
            <w:pPr>
              <w:shd w:val="clear" w:color="auto" w:fill="FFFFFF"/>
              <w:jc w:val="both"/>
              <w:rPr>
                <w:rFonts w:ascii="Arial" w:hAnsi="Arial" w:cs="Arial"/>
                <w:bCs/>
                <w:sz w:val="20"/>
                <w:szCs w:val="20"/>
              </w:rPr>
            </w:pPr>
          </w:p>
          <w:p w:rsidR="00582458" w:rsidRDefault="00582458" w:rsidP="00952EC7">
            <w:pPr>
              <w:shd w:val="clear" w:color="auto" w:fill="FFFFFF"/>
              <w:jc w:val="both"/>
              <w:rPr>
                <w:rFonts w:ascii="Arial" w:hAnsi="Arial" w:cs="Arial"/>
                <w:bCs/>
                <w:sz w:val="20"/>
                <w:szCs w:val="20"/>
              </w:rPr>
            </w:pPr>
            <w:r>
              <w:rPr>
                <w:rFonts w:ascii="Arial" w:hAnsi="Arial" w:cs="Arial"/>
                <w:bCs/>
                <w:sz w:val="20"/>
                <w:szCs w:val="20"/>
              </w:rPr>
              <w:t>Etablir en fonction des gouts et  habitudes alimentaires du patient, des menus types adaptés et lui remettre (exemple journée type). Tenir compte des éventuels changements mis en place par le patient depuis l’annonce de l’intolérance glucidique.</w:t>
            </w:r>
          </w:p>
          <w:p w:rsidR="00582458" w:rsidRDefault="00582458" w:rsidP="00553BBE">
            <w:pPr>
              <w:shd w:val="clear" w:color="auto" w:fill="FFFFFF"/>
              <w:ind w:left="-498"/>
              <w:jc w:val="both"/>
              <w:rPr>
                <w:rFonts w:ascii="Arial" w:hAnsi="Arial" w:cs="Arial"/>
                <w:bCs/>
                <w:sz w:val="20"/>
                <w:szCs w:val="20"/>
              </w:rPr>
            </w:pPr>
          </w:p>
          <w:p w:rsidR="00582458" w:rsidRPr="005D084E" w:rsidRDefault="00582458" w:rsidP="00553BBE">
            <w:pPr>
              <w:shd w:val="clear" w:color="auto" w:fill="FFFFFF"/>
              <w:ind w:left="-498"/>
              <w:jc w:val="both"/>
              <w:rPr>
                <w:rFonts w:ascii="Arial" w:hAnsi="Arial" w:cs="Arial"/>
                <w:bCs/>
                <w:sz w:val="20"/>
                <w:szCs w:val="20"/>
              </w:rPr>
            </w:pPr>
            <w:r w:rsidRPr="005D084E">
              <w:rPr>
                <w:rFonts w:ascii="Arial" w:hAnsi="Arial" w:cs="Arial"/>
                <w:bCs/>
                <w:sz w:val="20"/>
                <w:szCs w:val="20"/>
              </w:rPr>
              <w:t>Le soignant complète et/ou réajuste</w:t>
            </w:r>
            <w:r>
              <w:rPr>
                <w:rFonts w:ascii="Arial" w:hAnsi="Arial" w:cs="Arial"/>
                <w:bCs/>
                <w:sz w:val="20"/>
                <w:szCs w:val="20"/>
              </w:rPr>
              <w:t xml:space="preserve"> si besoin</w:t>
            </w:r>
          </w:p>
        </w:tc>
        <w:tc>
          <w:tcPr>
            <w:tcW w:w="2741" w:type="dxa"/>
            <w:gridSpan w:val="2"/>
            <w:shd w:val="clear" w:color="auto" w:fill="FFFFFF"/>
          </w:tcPr>
          <w:p w:rsidR="00582458" w:rsidRPr="00315CC7" w:rsidRDefault="00582458" w:rsidP="005D084E">
            <w:pPr>
              <w:shd w:val="clear" w:color="auto" w:fill="FFFFFF"/>
              <w:rPr>
                <w:rFonts w:ascii="Arial" w:hAnsi="Arial" w:cs="Arial"/>
                <w:bCs/>
                <w:sz w:val="20"/>
                <w:szCs w:val="20"/>
              </w:rPr>
            </w:pPr>
            <w:r w:rsidRPr="00315CC7">
              <w:rPr>
                <w:rFonts w:ascii="Arial" w:hAnsi="Arial" w:cs="Arial"/>
                <w:bCs/>
                <w:sz w:val="20"/>
                <w:szCs w:val="20"/>
              </w:rPr>
              <w:t xml:space="preserve">Sélectionne les cartes aliments/boissons </w:t>
            </w:r>
          </w:p>
          <w:p w:rsidR="00582458" w:rsidRPr="005D084E" w:rsidRDefault="00582458" w:rsidP="005D084E">
            <w:pPr>
              <w:shd w:val="clear" w:color="auto" w:fill="FFFFFF"/>
              <w:rPr>
                <w:rFonts w:ascii="Arial" w:hAnsi="Arial" w:cs="Arial"/>
                <w:bCs/>
                <w:sz w:val="20"/>
                <w:szCs w:val="20"/>
              </w:rPr>
            </w:pPr>
          </w:p>
          <w:p w:rsidR="00582458" w:rsidRDefault="00582458" w:rsidP="005D084E">
            <w:pPr>
              <w:shd w:val="clear" w:color="auto" w:fill="FFFFFF"/>
              <w:rPr>
                <w:rFonts w:ascii="Arial" w:hAnsi="Arial" w:cs="Arial"/>
                <w:bCs/>
                <w:sz w:val="20"/>
                <w:szCs w:val="20"/>
              </w:rPr>
            </w:pPr>
          </w:p>
          <w:p w:rsidR="00582458" w:rsidRDefault="00582458" w:rsidP="005D084E">
            <w:pPr>
              <w:shd w:val="clear" w:color="auto" w:fill="FFFFFF"/>
              <w:rPr>
                <w:rFonts w:ascii="Arial" w:hAnsi="Arial" w:cs="Arial"/>
                <w:bCs/>
                <w:sz w:val="20"/>
                <w:szCs w:val="20"/>
              </w:rPr>
            </w:pPr>
          </w:p>
          <w:p w:rsidR="00582458" w:rsidRPr="00E469DC" w:rsidRDefault="00582458" w:rsidP="00952EC7">
            <w:pPr>
              <w:shd w:val="clear" w:color="auto" w:fill="FFFFFF"/>
              <w:rPr>
                <w:rFonts w:ascii="Arial" w:hAnsi="Arial" w:cs="Arial"/>
                <w:bCs/>
                <w:sz w:val="20"/>
                <w:szCs w:val="20"/>
              </w:rPr>
            </w:pPr>
            <w:r w:rsidRPr="00E469DC">
              <w:rPr>
                <w:rFonts w:ascii="Arial" w:hAnsi="Arial" w:cs="Arial"/>
                <w:bCs/>
                <w:sz w:val="20"/>
                <w:szCs w:val="20"/>
              </w:rPr>
              <w:t>Explique</w:t>
            </w:r>
          </w:p>
          <w:p w:rsidR="00582458" w:rsidRDefault="00582458" w:rsidP="005D084E">
            <w:pPr>
              <w:shd w:val="clear" w:color="auto" w:fill="FFFFFF"/>
              <w:rPr>
                <w:rFonts w:ascii="Arial" w:hAnsi="Arial" w:cs="Arial"/>
                <w:bCs/>
                <w:sz w:val="20"/>
                <w:szCs w:val="20"/>
              </w:rPr>
            </w:pPr>
          </w:p>
          <w:p w:rsidR="00582458" w:rsidRDefault="00582458" w:rsidP="005D084E">
            <w:pPr>
              <w:shd w:val="clear" w:color="auto" w:fill="FFFFFF"/>
              <w:rPr>
                <w:rFonts w:ascii="Arial" w:hAnsi="Arial" w:cs="Arial"/>
                <w:bCs/>
                <w:sz w:val="20"/>
                <w:szCs w:val="20"/>
              </w:rPr>
            </w:pPr>
          </w:p>
          <w:p w:rsidR="00582458" w:rsidRDefault="00582458" w:rsidP="005D084E">
            <w:pPr>
              <w:shd w:val="clear" w:color="auto" w:fill="FFFFFF"/>
              <w:rPr>
                <w:rFonts w:ascii="Arial" w:hAnsi="Arial" w:cs="Arial"/>
                <w:bCs/>
                <w:sz w:val="20"/>
                <w:szCs w:val="20"/>
              </w:rPr>
            </w:pPr>
          </w:p>
          <w:p w:rsidR="00582458" w:rsidRDefault="00582458" w:rsidP="005D084E">
            <w:pPr>
              <w:shd w:val="clear" w:color="auto" w:fill="FFFFFF"/>
              <w:rPr>
                <w:rFonts w:ascii="Arial" w:hAnsi="Arial" w:cs="Arial"/>
                <w:bCs/>
                <w:sz w:val="20"/>
                <w:szCs w:val="20"/>
              </w:rPr>
            </w:pPr>
          </w:p>
          <w:p w:rsidR="00582458" w:rsidRPr="005D084E" w:rsidRDefault="00582458" w:rsidP="00DF399C">
            <w:pPr>
              <w:shd w:val="clear" w:color="auto" w:fill="FFFFFF"/>
              <w:rPr>
                <w:rFonts w:ascii="Arial" w:hAnsi="Arial" w:cs="Arial"/>
                <w:bCs/>
                <w:sz w:val="20"/>
                <w:szCs w:val="20"/>
              </w:rPr>
            </w:pPr>
            <w:r>
              <w:rPr>
                <w:rFonts w:ascii="Arial" w:hAnsi="Arial" w:cs="Arial"/>
                <w:bCs/>
                <w:sz w:val="20"/>
                <w:szCs w:val="20"/>
              </w:rPr>
              <w:t>Réajuste en fonction de sa vie quotidienne</w:t>
            </w:r>
          </w:p>
        </w:tc>
        <w:tc>
          <w:tcPr>
            <w:tcW w:w="3420" w:type="dxa"/>
            <w:gridSpan w:val="2"/>
            <w:shd w:val="clear" w:color="auto" w:fill="FFFFFF"/>
          </w:tcPr>
          <w:p w:rsidR="00582458" w:rsidRPr="005D084E" w:rsidRDefault="00582458" w:rsidP="00957887">
            <w:pPr>
              <w:shd w:val="clear" w:color="auto" w:fill="FFFFFF"/>
              <w:rPr>
                <w:rFonts w:ascii="Arial" w:hAnsi="Arial" w:cs="Arial"/>
                <w:bCs/>
                <w:color w:val="000000"/>
                <w:sz w:val="20"/>
                <w:szCs w:val="20"/>
              </w:rPr>
            </w:pPr>
            <w:r>
              <w:rPr>
                <w:rFonts w:ascii="Arial" w:hAnsi="Arial" w:cs="Arial"/>
                <w:bCs/>
                <w:color w:val="000000"/>
                <w:sz w:val="20"/>
                <w:szCs w:val="20"/>
              </w:rPr>
              <w:t>Jeu</w:t>
            </w:r>
            <w:r w:rsidRPr="005D084E">
              <w:rPr>
                <w:rFonts w:ascii="Arial" w:hAnsi="Arial" w:cs="Arial"/>
                <w:bCs/>
                <w:color w:val="000000"/>
                <w:sz w:val="20"/>
                <w:szCs w:val="20"/>
              </w:rPr>
              <w:t xml:space="preserve"> de cartes d’aliments</w:t>
            </w:r>
            <w:r>
              <w:rPr>
                <w:rFonts w:ascii="Arial" w:hAnsi="Arial" w:cs="Arial"/>
                <w:bCs/>
                <w:color w:val="000000"/>
                <w:sz w:val="20"/>
                <w:szCs w:val="20"/>
              </w:rPr>
              <w:t xml:space="preserve"> plastifiées</w:t>
            </w:r>
          </w:p>
          <w:p w:rsidR="00582458" w:rsidRDefault="00582458" w:rsidP="00C174D7">
            <w:pPr>
              <w:shd w:val="clear" w:color="auto" w:fill="FFFFFF"/>
              <w:jc w:val="center"/>
              <w:rPr>
                <w:rFonts w:ascii="Arial" w:hAnsi="Arial" w:cs="Arial"/>
                <w:bCs/>
                <w:sz w:val="18"/>
                <w:szCs w:val="18"/>
              </w:rPr>
            </w:pPr>
          </w:p>
          <w:p w:rsidR="00582458" w:rsidRDefault="00582458" w:rsidP="00C174D7">
            <w:pPr>
              <w:shd w:val="clear" w:color="auto" w:fill="FFFFFF"/>
              <w:jc w:val="center"/>
              <w:rPr>
                <w:rFonts w:ascii="Arial" w:hAnsi="Arial" w:cs="Arial"/>
                <w:bCs/>
                <w:sz w:val="18"/>
                <w:szCs w:val="18"/>
              </w:rPr>
            </w:pPr>
          </w:p>
          <w:p w:rsidR="00582458" w:rsidRPr="00315CC7" w:rsidRDefault="00582458" w:rsidP="00C174D7">
            <w:pPr>
              <w:shd w:val="clear" w:color="auto" w:fill="FFFFFF"/>
              <w:jc w:val="center"/>
              <w:rPr>
                <w:rFonts w:ascii="Arial" w:hAnsi="Arial" w:cs="Arial"/>
                <w:bCs/>
              </w:rPr>
            </w:pPr>
          </w:p>
          <w:p w:rsidR="00582458" w:rsidRPr="00315CC7" w:rsidRDefault="00582458" w:rsidP="00C174D7">
            <w:pPr>
              <w:shd w:val="clear" w:color="auto" w:fill="FFFFFF"/>
              <w:jc w:val="center"/>
              <w:rPr>
                <w:rFonts w:ascii="Arial" w:hAnsi="Arial" w:cs="Arial"/>
                <w:bCs/>
              </w:rPr>
            </w:pPr>
          </w:p>
          <w:p w:rsidR="00582458" w:rsidRPr="005D084E" w:rsidRDefault="00582458" w:rsidP="00952EC7">
            <w:pPr>
              <w:shd w:val="clear" w:color="auto" w:fill="FFFFFF"/>
              <w:rPr>
                <w:rFonts w:ascii="Arial" w:hAnsi="Arial" w:cs="Arial"/>
                <w:bCs/>
                <w:sz w:val="20"/>
                <w:szCs w:val="20"/>
              </w:rPr>
            </w:pPr>
            <w:r w:rsidRPr="005D084E">
              <w:rPr>
                <w:rFonts w:ascii="Arial" w:hAnsi="Arial" w:cs="Arial"/>
                <w:bCs/>
                <w:sz w:val="20"/>
                <w:szCs w:val="20"/>
              </w:rPr>
              <w:t>Exposé interactif</w:t>
            </w:r>
          </w:p>
          <w:p w:rsidR="00582458" w:rsidRPr="005D084E" w:rsidRDefault="00582458" w:rsidP="00C174D7">
            <w:pPr>
              <w:shd w:val="clear" w:color="auto" w:fill="FFFFFF"/>
              <w:jc w:val="center"/>
              <w:rPr>
                <w:rFonts w:ascii="Arial" w:hAnsi="Arial" w:cs="Arial"/>
                <w:bCs/>
                <w:sz w:val="18"/>
                <w:szCs w:val="18"/>
              </w:rPr>
            </w:pPr>
          </w:p>
        </w:tc>
        <w:tc>
          <w:tcPr>
            <w:tcW w:w="4110" w:type="dxa"/>
            <w:shd w:val="clear" w:color="auto" w:fill="FFFFFF"/>
          </w:tcPr>
          <w:p w:rsidR="00582458" w:rsidRPr="005D084E" w:rsidRDefault="00582458" w:rsidP="00957887">
            <w:pPr>
              <w:rPr>
                <w:rFonts w:ascii="Arial" w:hAnsi="Arial" w:cs="Arial"/>
                <w:bCs/>
                <w:sz w:val="20"/>
                <w:szCs w:val="20"/>
              </w:rPr>
            </w:pPr>
            <w:r w:rsidRPr="00315CC7">
              <w:rPr>
                <w:rFonts w:ascii="Arial" w:hAnsi="Arial" w:cs="Arial"/>
                <w:bCs/>
                <w:sz w:val="20"/>
                <w:szCs w:val="20"/>
              </w:rPr>
              <w:t>Le repas ou collation</w:t>
            </w:r>
            <w:r>
              <w:rPr>
                <w:rFonts w:ascii="Arial" w:hAnsi="Arial" w:cs="Arial"/>
                <w:b/>
                <w:bCs/>
                <w:sz w:val="20"/>
                <w:szCs w:val="20"/>
              </w:rPr>
              <w:t xml:space="preserve"> </w:t>
            </w:r>
            <w:r>
              <w:rPr>
                <w:rFonts w:ascii="Arial" w:hAnsi="Arial" w:cs="Arial"/>
                <w:bCs/>
                <w:sz w:val="20"/>
                <w:szCs w:val="20"/>
              </w:rPr>
              <w:t>doi</w:t>
            </w:r>
            <w:r w:rsidRPr="005D084E">
              <w:rPr>
                <w:rFonts w:ascii="Arial" w:hAnsi="Arial" w:cs="Arial"/>
                <w:bCs/>
                <w:sz w:val="20"/>
                <w:szCs w:val="20"/>
              </w:rPr>
              <w:t>t contenir des sucres rapides</w:t>
            </w:r>
            <w:r>
              <w:rPr>
                <w:rFonts w:ascii="Arial" w:hAnsi="Arial" w:cs="Arial"/>
                <w:bCs/>
                <w:sz w:val="20"/>
                <w:szCs w:val="20"/>
              </w:rPr>
              <w:t>,</w:t>
            </w:r>
            <w:r w:rsidRPr="005D084E">
              <w:rPr>
                <w:rFonts w:ascii="Arial" w:hAnsi="Arial" w:cs="Arial"/>
                <w:bCs/>
                <w:sz w:val="20"/>
                <w:szCs w:val="20"/>
              </w:rPr>
              <w:t xml:space="preserve"> des sucres lents</w:t>
            </w:r>
            <w:r>
              <w:rPr>
                <w:rFonts w:ascii="Arial" w:hAnsi="Arial" w:cs="Arial"/>
                <w:bCs/>
                <w:sz w:val="20"/>
                <w:szCs w:val="20"/>
              </w:rPr>
              <w:t xml:space="preserve"> et des fibres </w:t>
            </w:r>
            <w:r w:rsidRPr="003961D1">
              <w:rPr>
                <w:rFonts w:ascii="Arial" w:hAnsi="Arial" w:cs="Arial"/>
                <w:bCs/>
                <w:sz w:val="20"/>
                <w:szCs w:val="20"/>
              </w:rPr>
              <w:t>pour éviter une élévation rapide de la glycémie.</w:t>
            </w:r>
          </w:p>
          <w:p w:rsidR="00582458" w:rsidRDefault="00582458" w:rsidP="00CD763C">
            <w:pPr>
              <w:rPr>
                <w:rFonts w:ascii="Arial" w:hAnsi="Arial" w:cs="Arial"/>
                <w:bCs/>
                <w:sz w:val="20"/>
                <w:szCs w:val="20"/>
              </w:rPr>
            </w:pPr>
          </w:p>
          <w:p w:rsidR="00582458" w:rsidRDefault="00582458" w:rsidP="00952EC7">
            <w:pPr>
              <w:rPr>
                <w:rFonts w:ascii="Arial" w:hAnsi="Arial" w:cs="Arial"/>
                <w:bCs/>
                <w:sz w:val="20"/>
                <w:szCs w:val="20"/>
              </w:rPr>
            </w:pPr>
            <w:r>
              <w:rPr>
                <w:rFonts w:ascii="Arial" w:hAnsi="Arial" w:cs="Arial"/>
                <w:bCs/>
                <w:sz w:val="20"/>
                <w:szCs w:val="20"/>
              </w:rPr>
              <w:t>La prise de sucres rapides de façon isolée fait augmenter la glycémie rapidement, et  produit une augmentation de sécrétion d’insuline.</w:t>
            </w:r>
            <w:r w:rsidRPr="005D084E">
              <w:rPr>
                <w:rFonts w:ascii="Arial" w:hAnsi="Arial" w:cs="Arial"/>
                <w:bCs/>
                <w:sz w:val="20"/>
                <w:szCs w:val="20"/>
              </w:rPr>
              <w:t xml:space="preserve"> </w:t>
            </w:r>
          </w:p>
          <w:p w:rsidR="00582458" w:rsidRDefault="00582458" w:rsidP="00952EC7">
            <w:pPr>
              <w:rPr>
                <w:rFonts w:ascii="Arial" w:hAnsi="Arial" w:cs="Arial"/>
                <w:bCs/>
                <w:sz w:val="20"/>
                <w:szCs w:val="20"/>
              </w:rPr>
            </w:pPr>
            <w:r>
              <w:rPr>
                <w:rFonts w:ascii="Arial" w:hAnsi="Arial" w:cs="Arial"/>
                <w:bCs/>
                <w:sz w:val="20"/>
                <w:szCs w:val="20"/>
              </w:rPr>
              <w:t xml:space="preserve">Attention au grignotage  </w:t>
            </w:r>
          </w:p>
          <w:p w:rsidR="00582458" w:rsidRDefault="00582458" w:rsidP="00952EC7">
            <w:pPr>
              <w:rPr>
                <w:rFonts w:ascii="Arial" w:hAnsi="Arial" w:cs="Arial"/>
                <w:bCs/>
                <w:sz w:val="20"/>
                <w:szCs w:val="20"/>
              </w:rPr>
            </w:pPr>
          </w:p>
          <w:p w:rsidR="00582458" w:rsidRPr="00553BBE" w:rsidRDefault="00582458" w:rsidP="00952EC7">
            <w:pPr>
              <w:rPr>
                <w:rFonts w:ascii="Arial" w:hAnsi="Arial" w:cs="Arial"/>
                <w:bCs/>
                <w:sz w:val="20"/>
                <w:szCs w:val="20"/>
              </w:rPr>
            </w:pPr>
          </w:p>
        </w:tc>
      </w:tr>
    </w:tbl>
    <w:p w:rsidR="00582458" w:rsidRPr="006B2C93" w:rsidRDefault="00582458" w:rsidP="006406E7">
      <w:pPr>
        <w:shd w:val="clear" w:color="auto" w:fill="FFFFFF"/>
        <w:rPr>
          <w:rFonts w:ascii="Arial" w:hAnsi="Arial" w:cs="Arial"/>
          <w:b/>
          <w:sz w:val="18"/>
          <w:szCs w:val="18"/>
        </w:rPr>
      </w:pPr>
    </w:p>
    <w:sectPr w:rsidR="00582458" w:rsidRPr="006B2C93" w:rsidSect="00F94C00">
      <w:headerReference w:type="default" r:id="rId11"/>
      <w:footerReference w:type="default" r:id="rId12"/>
      <w:type w:val="continuous"/>
      <w:pgSz w:w="16838" w:h="11906" w:orient="landscape" w:code="9"/>
      <w:pgMar w:top="540" w:right="1178"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1D" w:rsidRDefault="005B3F1D">
      <w:r>
        <w:separator/>
      </w:r>
    </w:p>
  </w:endnote>
  <w:endnote w:type="continuationSeparator" w:id="0">
    <w:p w:rsidR="005B3F1D" w:rsidRDefault="005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58" w:rsidRDefault="00582458" w:rsidP="009406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2458" w:rsidRDefault="00582458" w:rsidP="00F607E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58" w:rsidRDefault="00582458">
    <w:pPr>
      <w:pStyle w:val="Pieddepage"/>
    </w:pPr>
    <w:r w:rsidRPr="00553BBE">
      <w:rPr>
        <w:sz w:val="16"/>
        <w:szCs w:val="16"/>
      </w:rPr>
      <w:fldChar w:fldCharType="begin"/>
    </w:r>
    <w:r w:rsidRPr="00553BBE">
      <w:rPr>
        <w:sz w:val="16"/>
        <w:szCs w:val="16"/>
      </w:rPr>
      <w:instrText xml:space="preserve"> TIME \@ "dd/MM/yyyy" </w:instrText>
    </w:r>
    <w:r w:rsidRPr="00553BBE">
      <w:rPr>
        <w:sz w:val="16"/>
        <w:szCs w:val="16"/>
      </w:rPr>
      <w:fldChar w:fldCharType="separate"/>
    </w:r>
    <w:r w:rsidR="009E52EE">
      <w:rPr>
        <w:noProof/>
        <w:sz w:val="16"/>
        <w:szCs w:val="16"/>
      </w:rPr>
      <w:t>25/03/2016</w:t>
    </w:r>
    <w:r w:rsidRPr="00553BBE">
      <w:rPr>
        <w:sz w:val="16"/>
        <w:szCs w:val="16"/>
      </w:rPr>
      <w:fldChar w:fldCharType="end"/>
    </w:r>
    <w:r w:rsidRPr="00553BBE">
      <w:rPr>
        <w:sz w:val="16"/>
        <w:szCs w:val="16"/>
      </w:rPr>
      <w:t xml:space="preserve"> CRCM adultes Centre de référence Chu Nantes (A.M </w:t>
    </w:r>
    <w:proofErr w:type="spellStart"/>
    <w:r w:rsidRPr="00553BBE">
      <w:rPr>
        <w:sz w:val="16"/>
        <w:szCs w:val="16"/>
      </w:rPr>
      <w:t>Drillaud</w:t>
    </w:r>
    <w:proofErr w:type="spellEnd"/>
    <w:r w:rsidRPr="00553BBE">
      <w:rPr>
        <w:sz w:val="16"/>
        <w:szCs w:val="16"/>
      </w:rPr>
      <w:t xml:space="preserve">, </w:t>
    </w:r>
    <w:proofErr w:type="spellStart"/>
    <w:r w:rsidRPr="00553BBE">
      <w:rPr>
        <w:sz w:val="16"/>
        <w:szCs w:val="16"/>
      </w:rPr>
      <w:t>C.Raybaud</w:t>
    </w:r>
    <w:proofErr w:type="spellEnd"/>
    <w:r w:rsidRPr="00553BBE">
      <w:rPr>
        <w:sz w:val="16"/>
        <w:szCs w:val="16"/>
      </w:rPr>
      <w:t xml:space="preserve">, </w:t>
    </w:r>
    <w:proofErr w:type="spellStart"/>
    <w:r w:rsidRPr="00553BBE">
      <w:rPr>
        <w:sz w:val="16"/>
        <w:szCs w:val="16"/>
      </w:rPr>
      <w:t>C.Berville</w:t>
    </w:r>
    <w:proofErr w:type="spellEnd"/>
    <w:r>
      <w:rPr>
        <w:sz w:val="16"/>
        <w:szCs w:val="16"/>
      </w:rPr>
      <w:t xml:space="preserve">, </w:t>
    </w:r>
    <w:proofErr w:type="spellStart"/>
    <w:r>
      <w:rPr>
        <w:sz w:val="16"/>
        <w:szCs w:val="16"/>
      </w:rPr>
      <w:t>A.Perrin</w:t>
    </w:r>
    <w:proofErr w:type="spellEnd"/>
    <w:r w:rsidRPr="00553BBE">
      <w:rPr>
        <w:sz w:val="16"/>
        <w:szCs w:val="16"/>
      </w:rPr>
      <w:t xml:space="preserve">) validé par DR </w:t>
    </w:r>
    <w:proofErr w:type="spellStart"/>
    <w:r w:rsidRPr="00553BBE">
      <w:rPr>
        <w:sz w:val="16"/>
        <w:szCs w:val="16"/>
      </w:rPr>
      <w:t>Chaillo</w:t>
    </w:r>
    <w:r>
      <w:rPr>
        <w:sz w:val="16"/>
        <w:szCs w:val="16"/>
      </w:rPr>
      <w:t>u</w:t>
    </w:r>
    <w:r w:rsidRPr="00553BBE">
      <w:rPr>
        <w:sz w:val="16"/>
        <w:szCs w:val="16"/>
      </w:rPr>
      <w:t>s</w:t>
    </w:r>
    <w:proofErr w:type="spellEnd"/>
    <w:r>
      <w:rPr>
        <w:sz w:val="16"/>
        <w:szCs w:val="16"/>
      </w:rPr>
      <w:t>,</w:t>
    </w:r>
    <w:r w:rsidRPr="00553BBE">
      <w:rPr>
        <w:sz w:val="16"/>
        <w:szCs w:val="16"/>
      </w:rPr>
      <w:t xml:space="preserve"> </w:t>
    </w:r>
    <w:proofErr w:type="spellStart"/>
    <w:r w:rsidRPr="00553BBE">
      <w:rPr>
        <w:sz w:val="16"/>
        <w:szCs w:val="16"/>
      </w:rPr>
      <w:t>Nobécourt</w:t>
    </w:r>
    <w:proofErr w:type="spellEnd"/>
    <w:r>
      <w:rPr>
        <w:sz w:val="16"/>
        <w:szCs w:val="16"/>
      </w:rPr>
      <w:t xml:space="preserve"> et Richard</w:t>
    </w:r>
    <w:r w:rsidRPr="00553BBE">
      <w:rPr>
        <w:sz w:val="16"/>
        <w:szCs w:val="16"/>
      </w:rPr>
      <w:t xml:space="preserve"> service </w:t>
    </w:r>
    <w:proofErr w:type="spellStart"/>
    <w:r w:rsidRPr="00553BBE">
      <w:rPr>
        <w:sz w:val="16"/>
        <w:szCs w:val="16"/>
      </w:rPr>
      <w:t>endocr</w:t>
    </w:r>
    <w:r>
      <w:t>i</w:t>
    </w:r>
    <w:r w:rsidRPr="00553BBE">
      <w:rPr>
        <w:sz w:val="16"/>
        <w:szCs w:val="16"/>
      </w:rPr>
      <w:t>no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58" w:rsidRDefault="00582458" w:rsidP="009406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52EE">
      <w:rPr>
        <w:rStyle w:val="Numrodepage"/>
        <w:noProof/>
      </w:rPr>
      <w:t>2</w:t>
    </w:r>
    <w:r>
      <w:rPr>
        <w:rStyle w:val="Numrodepage"/>
      </w:rPr>
      <w:fldChar w:fldCharType="end"/>
    </w:r>
  </w:p>
  <w:p w:rsidR="00582458" w:rsidRDefault="00582458" w:rsidP="00952EC7">
    <w:pPr>
      <w:pStyle w:val="Pieddepage"/>
    </w:pPr>
    <w:r w:rsidRPr="00553BBE">
      <w:rPr>
        <w:sz w:val="16"/>
        <w:szCs w:val="16"/>
      </w:rPr>
      <w:fldChar w:fldCharType="begin"/>
    </w:r>
    <w:r w:rsidRPr="00553BBE">
      <w:rPr>
        <w:sz w:val="16"/>
        <w:szCs w:val="16"/>
      </w:rPr>
      <w:instrText xml:space="preserve"> TIME \@ "dd/MM/yyyy" </w:instrText>
    </w:r>
    <w:r w:rsidRPr="00553BBE">
      <w:rPr>
        <w:sz w:val="16"/>
        <w:szCs w:val="16"/>
      </w:rPr>
      <w:fldChar w:fldCharType="separate"/>
    </w:r>
    <w:r w:rsidR="009E52EE">
      <w:rPr>
        <w:noProof/>
        <w:sz w:val="16"/>
        <w:szCs w:val="16"/>
      </w:rPr>
      <w:t>25/03/2016</w:t>
    </w:r>
    <w:r w:rsidRPr="00553BBE">
      <w:rPr>
        <w:sz w:val="16"/>
        <w:szCs w:val="16"/>
      </w:rPr>
      <w:fldChar w:fldCharType="end"/>
    </w:r>
    <w:r w:rsidRPr="00553BBE">
      <w:rPr>
        <w:sz w:val="16"/>
        <w:szCs w:val="16"/>
      </w:rPr>
      <w:t xml:space="preserve"> CRCM adultes Centre de référence Chu Nantes (A.M </w:t>
    </w:r>
    <w:proofErr w:type="spellStart"/>
    <w:r w:rsidRPr="00553BBE">
      <w:rPr>
        <w:sz w:val="16"/>
        <w:szCs w:val="16"/>
      </w:rPr>
      <w:t>Drillaud</w:t>
    </w:r>
    <w:proofErr w:type="spellEnd"/>
    <w:r w:rsidRPr="00553BBE">
      <w:rPr>
        <w:sz w:val="16"/>
        <w:szCs w:val="16"/>
      </w:rPr>
      <w:t xml:space="preserve">, </w:t>
    </w:r>
    <w:proofErr w:type="spellStart"/>
    <w:r w:rsidRPr="00553BBE">
      <w:rPr>
        <w:sz w:val="16"/>
        <w:szCs w:val="16"/>
      </w:rPr>
      <w:t>C.Raybaud</w:t>
    </w:r>
    <w:proofErr w:type="spellEnd"/>
    <w:r w:rsidRPr="00553BBE">
      <w:rPr>
        <w:sz w:val="16"/>
        <w:szCs w:val="16"/>
      </w:rPr>
      <w:t xml:space="preserve">, </w:t>
    </w:r>
    <w:proofErr w:type="spellStart"/>
    <w:r w:rsidRPr="00553BBE">
      <w:rPr>
        <w:sz w:val="16"/>
        <w:szCs w:val="16"/>
      </w:rPr>
      <w:t>C.Berville</w:t>
    </w:r>
    <w:proofErr w:type="spellEnd"/>
    <w:r>
      <w:rPr>
        <w:sz w:val="16"/>
        <w:szCs w:val="16"/>
      </w:rPr>
      <w:t xml:space="preserve">, </w:t>
    </w:r>
    <w:proofErr w:type="spellStart"/>
    <w:r>
      <w:rPr>
        <w:sz w:val="16"/>
        <w:szCs w:val="16"/>
      </w:rPr>
      <w:t>A.Perrin</w:t>
    </w:r>
    <w:proofErr w:type="spellEnd"/>
    <w:r w:rsidRPr="00553BBE">
      <w:rPr>
        <w:sz w:val="16"/>
        <w:szCs w:val="16"/>
      </w:rPr>
      <w:t xml:space="preserve">) validé par </w:t>
    </w:r>
    <w:proofErr w:type="spellStart"/>
    <w:r w:rsidRPr="00553BBE">
      <w:rPr>
        <w:sz w:val="16"/>
        <w:szCs w:val="16"/>
      </w:rPr>
      <w:t>D</w:t>
    </w:r>
    <w:r>
      <w:rPr>
        <w:sz w:val="16"/>
        <w:szCs w:val="16"/>
      </w:rPr>
      <w:t>rs</w:t>
    </w:r>
    <w:proofErr w:type="spellEnd"/>
    <w:r w:rsidRPr="00553BBE">
      <w:rPr>
        <w:sz w:val="16"/>
        <w:szCs w:val="16"/>
      </w:rPr>
      <w:t xml:space="preserve"> </w:t>
    </w:r>
    <w:proofErr w:type="spellStart"/>
    <w:r w:rsidRPr="00553BBE">
      <w:rPr>
        <w:sz w:val="16"/>
        <w:szCs w:val="16"/>
      </w:rPr>
      <w:t>Chaillo</w:t>
    </w:r>
    <w:r>
      <w:rPr>
        <w:sz w:val="16"/>
        <w:szCs w:val="16"/>
      </w:rPr>
      <w:t>u</w:t>
    </w:r>
    <w:r w:rsidRPr="00553BBE">
      <w:rPr>
        <w:sz w:val="16"/>
        <w:szCs w:val="16"/>
      </w:rPr>
      <w:t>s</w:t>
    </w:r>
    <w:proofErr w:type="spellEnd"/>
    <w:r>
      <w:rPr>
        <w:sz w:val="16"/>
        <w:szCs w:val="16"/>
      </w:rPr>
      <w:t>,</w:t>
    </w:r>
    <w:r w:rsidRPr="00553BBE">
      <w:rPr>
        <w:sz w:val="16"/>
        <w:szCs w:val="16"/>
      </w:rPr>
      <w:t xml:space="preserve"> </w:t>
    </w:r>
    <w:proofErr w:type="spellStart"/>
    <w:r w:rsidRPr="00553BBE">
      <w:rPr>
        <w:sz w:val="16"/>
        <w:szCs w:val="16"/>
      </w:rPr>
      <w:t>Nobécourt</w:t>
    </w:r>
    <w:proofErr w:type="spellEnd"/>
    <w:r>
      <w:rPr>
        <w:sz w:val="16"/>
        <w:szCs w:val="16"/>
      </w:rPr>
      <w:t xml:space="preserve"> et Richard</w:t>
    </w:r>
    <w:r w:rsidRPr="00553BBE">
      <w:rPr>
        <w:sz w:val="16"/>
        <w:szCs w:val="16"/>
      </w:rPr>
      <w:t xml:space="preserve"> service </w:t>
    </w:r>
    <w:proofErr w:type="spellStart"/>
    <w:r w:rsidRPr="00553BBE">
      <w:rPr>
        <w:sz w:val="16"/>
        <w:szCs w:val="16"/>
      </w:rPr>
      <w:t>endocr</w:t>
    </w:r>
    <w:r>
      <w:t>i</w:t>
    </w:r>
    <w:r w:rsidRPr="00553BBE">
      <w:rPr>
        <w:sz w:val="16"/>
        <w:szCs w:val="16"/>
      </w:rPr>
      <w:t>no</w:t>
    </w:r>
    <w:proofErr w:type="spellEnd"/>
  </w:p>
  <w:p w:rsidR="00582458" w:rsidRPr="00553BBE" w:rsidRDefault="00582458" w:rsidP="00F607EE">
    <w:pPr>
      <w:pStyle w:val="Pieddepage"/>
      <w:ind w:right="360"/>
      <w:rPr>
        <w:sz w:val="16"/>
        <w:szCs w:val="16"/>
      </w:rPr>
    </w:pPr>
  </w:p>
  <w:p w:rsidR="00582458" w:rsidRDefault="00582458">
    <w:pPr>
      <w:pStyle w:val="Pieddepage"/>
      <w:jc w:val="right"/>
      <w:rPr>
        <w:rFonts w:ascii="Arial" w:hAnsi="Arial" w:cs="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1D" w:rsidRDefault="005B3F1D">
      <w:r>
        <w:separator/>
      </w:r>
    </w:p>
  </w:footnote>
  <w:footnote w:type="continuationSeparator" w:id="0">
    <w:p w:rsidR="005B3F1D" w:rsidRDefault="005B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58" w:rsidRDefault="00582458">
    <w:pPr>
      <w:pStyle w:val="En-tte"/>
      <w:rPr>
        <w:rFonts w:ascii="Arial" w:hAnsi="Arial" w:cs="Arial"/>
        <w:b/>
        <w:bCs/>
        <w:sz w:val="20"/>
        <w:szCs w:val="20"/>
      </w:rPr>
    </w:pPr>
  </w:p>
  <w:p w:rsidR="00582458" w:rsidRDefault="00582458">
    <w:pPr>
      <w:pStyle w:val="En-tte"/>
      <w:rPr>
        <w:rFonts w:ascii="Arial" w:hAnsi="Arial"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5B"/>
    <w:multiLevelType w:val="hybridMultilevel"/>
    <w:tmpl w:val="0A3037CE"/>
    <w:lvl w:ilvl="0" w:tplc="1EF8947A">
      <w:start w:val="1"/>
      <w:numFmt w:val="bullet"/>
      <w:lvlText w:val=""/>
      <w:lvlJc w:val="left"/>
      <w:pPr>
        <w:tabs>
          <w:tab w:val="num" w:pos="453"/>
        </w:tabs>
        <w:ind w:left="453" w:hanging="396"/>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4A0A4C"/>
    <w:multiLevelType w:val="hybridMultilevel"/>
    <w:tmpl w:val="4C826A7E"/>
    <w:lvl w:ilvl="0" w:tplc="E30254F4">
      <w:start w:val="1"/>
      <w:numFmt w:val="bullet"/>
      <w:lvlText w:val=""/>
      <w:lvlJc w:val="left"/>
      <w:pPr>
        <w:tabs>
          <w:tab w:val="num" w:pos="720"/>
        </w:tabs>
        <w:ind w:left="720" w:hanging="360"/>
      </w:pPr>
      <w:rPr>
        <w:rFonts w:ascii="Symbol" w:hAnsi="Symbol" w:hint="default"/>
        <w:color w:val="auto"/>
      </w:rPr>
    </w:lvl>
    <w:lvl w:ilvl="1" w:tplc="B462A50C">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C67C3A"/>
    <w:multiLevelType w:val="hybridMultilevel"/>
    <w:tmpl w:val="BA3C49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FA421F"/>
    <w:multiLevelType w:val="hybridMultilevel"/>
    <w:tmpl w:val="A4583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206256"/>
    <w:multiLevelType w:val="hybridMultilevel"/>
    <w:tmpl w:val="85A69C5E"/>
    <w:lvl w:ilvl="0" w:tplc="7FA4485C">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1B653641"/>
    <w:multiLevelType w:val="hybridMultilevel"/>
    <w:tmpl w:val="9FF04828"/>
    <w:lvl w:ilvl="0" w:tplc="8DC8CCA6">
      <w:start w:val="2"/>
      <w:numFmt w:val="decimal"/>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6">
    <w:nsid w:val="1D0F0B0E"/>
    <w:multiLevelType w:val="hybridMultilevel"/>
    <w:tmpl w:val="6D549408"/>
    <w:lvl w:ilvl="0" w:tplc="3A5E966C">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8065B6"/>
    <w:multiLevelType w:val="hybridMultilevel"/>
    <w:tmpl w:val="822C712C"/>
    <w:lvl w:ilvl="0" w:tplc="040C0005">
      <w:start w:val="1"/>
      <w:numFmt w:val="bullet"/>
      <w:lvlText w:val=""/>
      <w:lvlJc w:val="left"/>
      <w:pPr>
        <w:tabs>
          <w:tab w:val="num" w:pos="773"/>
        </w:tabs>
        <w:ind w:left="773" w:hanging="360"/>
      </w:pPr>
      <w:rPr>
        <w:rFonts w:ascii="Wingdings" w:hAnsi="Wingdings" w:hint="default"/>
      </w:rPr>
    </w:lvl>
    <w:lvl w:ilvl="1" w:tplc="040C0003" w:tentative="1">
      <w:start w:val="1"/>
      <w:numFmt w:val="bullet"/>
      <w:lvlText w:val="o"/>
      <w:lvlJc w:val="left"/>
      <w:pPr>
        <w:tabs>
          <w:tab w:val="num" w:pos="1493"/>
        </w:tabs>
        <w:ind w:left="1493" w:hanging="360"/>
      </w:pPr>
      <w:rPr>
        <w:rFonts w:ascii="Courier New" w:hAnsi="Courier New" w:hint="default"/>
      </w:rPr>
    </w:lvl>
    <w:lvl w:ilvl="2" w:tplc="040C0005" w:tentative="1">
      <w:start w:val="1"/>
      <w:numFmt w:val="bullet"/>
      <w:lvlText w:val=""/>
      <w:lvlJc w:val="left"/>
      <w:pPr>
        <w:tabs>
          <w:tab w:val="num" w:pos="2213"/>
        </w:tabs>
        <w:ind w:left="2213" w:hanging="360"/>
      </w:pPr>
      <w:rPr>
        <w:rFonts w:ascii="Wingdings" w:hAnsi="Wingdings" w:hint="default"/>
      </w:rPr>
    </w:lvl>
    <w:lvl w:ilvl="3" w:tplc="040C0001" w:tentative="1">
      <w:start w:val="1"/>
      <w:numFmt w:val="bullet"/>
      <w:lvlText w:val=""/>
      <w:lvlJc w:val="left"/>
      <w:pPr>
        <w:tabs>
          <w:tab w:val="num" w:pos="2933"/>
        </w:tabs>
        <w:ind w:left="2933" w:hanging="360"/>
      </w:pPr>
      <w:rPr>
        <w:rFonts w:ascii="Symbol" w:hAnsi="Symbol" w:hint="default"/>
      </w:rPr>
    </w:lvl>
    <w:lvl w:ilvl="4" w:tplc="040C0003" w:tentative="1">
      <w:start w:val="1"/>
      <w:numFmt w:val="bullet"/>
      <w:lvlText w:val="o"/>
      <w:lvlJc w:val="left"/>
      <w:pPr>
        <w:tabs>
          <w:tab w:val="num" w:pos="3653"/>
        </w:tabs>
        <w:ind w:left="3653" w:hanging="360"/>
      </w:pPr>
      <w:rPr>
        <w:rFonts w:ascii="Courier New" w:hAnsi="Courier New" w:hint="default"/>
      </w:rPr>
    </w:lvl>
    <w:lvl w:ilvl="5" w:tplc="040C0005" w:tentative="1">
      <w:start w:val="1"/>
      <w:numFmt w:val="bullet"/>
      <w:lvlText w:val=""/>
      <w:lvlJc w:val="left"/>
      <w:pPr>
        <w:tabs>
          <w:tab w:val="num" w:pos="4373"/>
        </w:tabs>
        <w:ind w:left="4373" w:hanging="360"/>
      </w:pPr>
      <w:rPr>
        <w:rFonts w:ascii="Wingdings" w:hAnsi="Wingdings" w:hint="default"/>
      </w:rPr>
    </w:lvl>
    <w:lvl w:ilvl="6" w:tplc="040C0001" w:tentative="1">
      <w:start w:val="1"/>
      <w:numFmt w:val="bullet"/>
      <w:lvlText w:val=""/>
      <w:lvlJc w:val="left"/>
      <w:pPr>
        <w:tabs>
          <w:tab w:val="num" w:pos="5093"/>
        </w:tabs>
        <w:ind w:left="5093" w:hanging="360"/>
      </w:pPr>
      <w:rPr>
        <w:rFonts w:ascii="Symbol" w:hAnsi="Symbol" w:hint="default"/>
      </w:rPr>
    </w:lvl>
    <w:lvl w:ilvl="7" w:tplc="040C0003" w:tentative="1">
      <w:start w:val="1"/>
      <w:numFmt w:val="bullet"/>
      <w:lvlText w:val="o"/>
      <w:lvlJc w:val="left"/>
      <w:pPr>
        <w:tabs>
          <w:tab w:val="num" w:pos="5813"/>
        </w:tabs>
        <w:ind w:left="5813" w:hanging="360"/>
      </w:pPr>
      <w:rPr>
        <w:rFonts w:ascii="Courier New" w:hAnsi="Courier New" w:hint="default"/>
      </w:rPr>
    </w:lvl>
    <w:lvl w:ilvl="8" w:tplc="040C0005" w:tentative="1">
      <w:start w:val="1"/>
      <w:numFmt w:val="bullet"/>
      <w:lvlText w:val=""/>
      <w:lvlJc w:val="left"/>
      <w:pPr>
        <w:tabs>
          <w:tab w:val="num" w:pos="6533"/>
        </w:tabs>
        <w:ind w:left="6533" w:hanging="360"/>
      </w:pPr>
      <w:rPr>
        <w:rFonts w:ascii="Wingdings" w:hAnsi="Wingdings" w:hint="default"/>
      </w:rPr>
    </w:lvl>
  </w:abstractNum>
  <w:abstractNum w:abstractNumId="8">
    <w:nsid w:val="1EDF1620"/>
    <w:multiLevelType w:val="hybridMultilevel"/>
    <w:tmpl w:val="1ACC5EFA"/>
    <w:lvl w:ilvl="0" w:tplc="BD3C5674">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22984980"/>
    <w:multiLevelType w:val="hybridMultilevel"/>
    <w:tmpl w:val="FB1AB8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3869F0"/>
    <w:multiLevelType w:val="hybridMultilevel"/>
    <w:tmpl w:val="387C5766"/>
    <w:lvl w:ilvl="0" w:tplc="8CFC029A">
      <w:start w:val="1"/>
      <w:numFmt w:val="decimal"/>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1">
    <w:nsid w:val="2BD83957"/>
    <w:multiLevelType w:val="hybridMultilevel"/>
    <w:tmpl w:val="A62EC2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95589D"/>
    <w:multiLevelType w:val="hybridMultilevel"/>
    <w:tmpl w:val="1E8C6490"/>
    <w:lvl w:ilvl="0" w:tplc="15E8E934">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3A1621DA"/>
    <w:multiLevelType w:val="hybridMultilevel"/>
    <w:tmpl w:val="6EC856D0"/>
    <w:lvl w:ilvl="0" w:tplc="965A6880">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3D0C3DA1"/>
    <w:multiLevelType w:val="hybridMultilevel"/>
    <w:tmpl w:val="E0803CCC"/>
    <w:lvl w:ilvl="0" w:tplc="E430AAAA">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5120DC"/>
    <w:multiLevelType w:val="multilevel"/>
    <w:tmpl w:val="6D5494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F81BB2"/>
    <w:multiLevelType w:val="hybridMultilevel"/>
    <w:tmpl w:val="857ECF5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41B8033E"/>
    <w:multiLevelType w:val="hybridMultilevel"/>
    <w:tmpl w:val="AF20F948"/>
    <w:lvl w:ilvl="0" w:tplc="795402C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020F6F"/>
    <w:multiLevelType w:val="hybridMultilevel"/>
    <w:tmpl w:val="551EED56"/>
    <w:lvl w:ilvl="0" w:tplc="040C0001">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998025C"/>
    <w:multiLevelType w:val="hybridMultilevel"/>
    <w:tmpl w:val="7384FD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B977F5"/>
    <w:multiLevelType w:val="hybridMultilevel"/>
    <w:tmpl w:val="15BAC4A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nsid w:val="55F976EB"/>
    <w:multiLevelType w:val="hybridMultilevel"/>
    <w:tmpl w:val="4560D4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85971"/>
    <w:multiLevelType w:val="hybridMultilevel"/>
    <w:tmpl w:val="8E0A7F3C"/>
    <w:lvl w:ilvl="0" w:tplc="5E7C102A">
      <w:numFmt w:val="bullet"/>
      <w:lvlText w:val="-"/>
      <w:lvlJc w:val="left"/>
      <w:pPr>
        <w:tabs>
          <w:tab w:val="num" w:pos="1260"/>
        </w:tabs>
        <w:ind w:left="1260" w:hanging="360"/>
      </w:pPr>
      <w:rPr>
        <w:rFonts w:ascii="Times New Roman" w:eastAsia="Times New Roman" w:hAnsi="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5EF80AC9"/>
    <w:multiLevelType w:val="hybridMultilevel"/>
    <w:tmpl w:val="EBA486F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F3335A"/>
    <w:multiLevelType w:val="hybridMultilevel"/>
    <w:tmpl w:val="3042AFD2"/>
    <w:lvl w:ilvl="0" w:tplc="FE2EB03A">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193651"/>
    <w:multiLevelType w:val="hybridMultilevel"/>
    <w:tmpl w:val="333499AE"/>
    <w:lvl w:ilvl="0" w:tplc="7A00DA3E">
      <w:numFmt w:val="bullet"/>
      <w:lvlText w:val="-"/>
      <w:lvlJc w:val="left"/>
      <w:pPr>
        <w:tabs>
          <w:tab w:val="num" w:pos="1260"/>
        </w:tabs>
        <w:ind w:left="1260" w:hanging="360"/>
      </w:pPr>
      <w:rPr>
        <w:rFonts w:ascii="Times New Roman" w:eastAsia="Times New Roman" w:hAnsi="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66180635"/>
    <w:multiLevelType w:val="hybridMultilevel"/>
    <w:tmpl w:val="5A06EC48"/>
    <w:lvl w:ilvl="0" w:tplc="676E571C">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6BDA4A2B"/>
    <w:multiLevelType w:val="hybridMultilevel"/>
    <w:tmpl w:val="1E5CF26A"/>
    <w:lvl w:ilvl="0" w:tplc="F75622A6">
      <w:start w:val="1"/>
      <w:numFmt w:val="bullet"/>
      <w:lvlText w:val=""/>
      <w:lvlJc w:val="left"/>
      <w:pPr>
        <w:tabs>
          <w:tab w:val="num" w:pos="644"/>
        </w:tabs>
        <w:ind w:left="284"/>
      </w:pPr>
      <w:rPr>
        <w:rFonts w:ascii="Symbol" w:hAnsi="Symbol" w:hint="default"/>
        <w:color w:val="00000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C5309E"/>
    <w:multiLevelType w:val="hybridMultilevel"/>
    <w:tmpl w:val="A6E8A8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22"/>
  </w:num>
  <w:num w:numId="4">
    <w:abstractNumId w:val="25"/>
  </w:num>
  <w:num w:numId="5">
    <w:abstractNumId w:val="7"/>
  </w:num>
  <w:num w:numId="6">
    <w:abstractNumId w:val="16"/>
  </w:num>
  <w:num w:numId="7">
    <w:abstractNumId w:val="6"/>
  </w:num>
  <w:num w:numId="8">
    <w:abstractNumId w:val="17"/>
  </w:num>
  <w:num w:numId="9">
    <w:abstractNumId w:val="1"/>
  </w:num>
  <w:num w:numId="10">
    <w:abstractNumId w:val="24"/>
  </w:num>
  <w:num w:numId="11">
    <w:abstractNumId w:val="14"/>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8"/>
  </w:num>
  <w:num w:numId="18">
    <w:abstractNumId w:val="19"/>
  </w:num>
  <w:num w:numId="19">
    <w:abstractNumId w:val="9"/>
  </w:num>
  <w:num w:numId="20">
    <w:abstractNumId w:val="21"/>
  </w:num>
  <w:num w:numId="21">
    <w:abstractNumId w:val="3"/>
  </w:num>
  <w:num w:numId="22">
    <w:abstractNumId w:val="23"/>
  </w:num>
  <w:num w:numId="23">
    <w:abstractNumId w:val="20"/>
  </w:num>
  <w:num w:numId="24">
    <w:abstractNumId w:val="2"/>
  </w:num>
  <w:num w:numId="25">
    <w:abstractNumId w:val="11"/>
  </w:num>
  <w:num w:numId="26">
    <w:abstractNumId w:val="12"/>
  </w:num>
  <w:num w:numId="27">
    <w:abstractNumId w:val="8"/>
  </w:num>
  <w:num w:numId="28">
    <w:abstractNumId w:val="5"/>
  </w:num>
  <w:num w:numId="29">
    <w:abstractNumId w:val="13"/>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F4"/>
    <w:rsid w:val="00002E8C"/>
    <w:rsid w:val="00002EEC"/>
    <w:rsid w:val="00012361"/>
    <w:rsid w:val="00021FFD"/>
    <w:rsid w:val="00031194"/>
    <w:rsid w:val="000333AA"/>
    <w:rsid w:val="0003340A"/>
    <w:rsid w:val="00044828"/>
    <w:rsid w:val="0006326C"/>
    <w:rsid w:val="000638FE"/>
    <w:rsid w:val="00076BF4"/>
    <w:rsid w:val="0009330D"/>
    <w:rsid w:val="000A37AC"/>
    <w:rsid w:val="000E205E"/>
    <w:rsid w:val="000F1F16"/>
    <w:rsid w:val="00104582"/>
    <w:rsid w:val="0010721D"/>
    <w:rsid w:val="00137641"/>
    <w:rsid w:val="0016136C"/>
    <w:rsid w:val="00161B10"/>
    <w:rsid w:val="001918B7"/>
    <w:rsid w:val="001C0290"/>
    <w:rsid w:val="001C1DBF"/>
    <w:rsid w:val="00223E0C"/>
    <w:rsid w:val="00231D94"/>
    <w:rsid w:val="00246B60"/>
    <w:rsid w:val="00252BDF"/>
    <w:rsid w:val="00252DE9"/>
    <w:rsid w:val="002556DB"/>
    <w:rsid w:val="002C55C3"/>
    <w:rsid w:val="002D203E"/>
    <w:rsid w:val="002E1B15"/>
    <w:rsid w:val="002E2B60"/>
    <w:rsid w:val="002F50E6"/>
    <w:rsid w:val="00315CC7"/>
    <w:rsid w:val="00322697"/>
    <w:rsid w:val="00323076"/>
    <w:rsid w:val="00350B0D"/>
    <w:rsid w:val="00380103"/>
    <w:rsid w:val="003961D1"/>
    <w:rsid w:val="003A26CA"/>
    <w:rsid w:val="003B22E3"/>
    <w:rsid w:val="003B47A3"/>
    <w:rsid w:val="003D3750"/>
    <w:rsid w:val="003F62D5"/>
    <w:rsid w:val="00435531"/>
    <w:rsid w:val="004410F5"/>
    <w:rsid w:val="00446F2A"/>
    <w:rsid w:val="004973B3"/>
    <w:rsid w:val="004C5251"/>
    <w:rsid w:val="004D3727"/>
    <w:rsid w:val="004D6830"/>
    <w:rsid w:val="004E239E"/>
    <w:rsid w:val="0050123D"/>
    <w:rsid w:val="00524872"/>
    <w:rsid w:val="00535E72"/>
    <w:rsid w:val="00553BBE"/>
    <w:rsid w:val="00565524"/>
    <w:rsid w:val="00580F3B"/>
    <w:rsid w:val="00581251"/>
    <w:rsid w:val="00582458"/>
    <w:rsid w:val="005A32B5"/>
    <w:rsid w:val="005B3F1D"/>
    <w:rsid w:val="005D084E"/>
    <w:rsid w:val="005F3460"/>
    <w:rsid w:val="006148F5"/>
    <w:rsid w:val="006210BC"/>
    <w:rsid w:val="00622AFE"/>
    <w:rsid w:val="006364BC"/>
    <w:rsid w:val="006376C1"/>
    <w:rsid w:val="006406E7"/>
    <w:rsid w:val="006852EE"/>
    <w:rsid w:val="006A64B3"/>
    <w:rsid w:val="006B0B9C"/>
    <w:rsid w:val="006B2C93"/>
    <w:rsid w:val="006B51F8"/>
    <w:rsid w:val="006E4C2B"/>
    <w:rsid w:val="00707390"/>
    <w:rsid w:val="0074718B"/>
    <w:rsid w:val="00755A05"/>
    <w:rsid w:val="00773D5C"/>
    <w:rsid w:val="00776D5F"/>
    <w:rsid w:val="007A1AE6"/>
    <w:rsid w:val="007A3AC1"/>
    <w:rsid w:val="007C55F3"/>
    <w:rsid w:val="007E67C4"/>
    <w:rsid w:val="007E758D"/>
    <w:rsid w:val="00802334"/>
    <w:rsid w:val="008124AE"/>
    <w:rsid w:val="00825BF9"/>
    <w:rsid w:val="00845370"/>
    <w:rsid w:val="008505DC"/>
    <w:rsid w:val="008865E4"/>
    <w:rsid w:val="008967DB"/>
    <w:rsid w:val="008E0899"/>
    <w:rsid w:val="008F3BC9"/>
    <w:rsid w:val="00904645"/>
    <w:rsid w:val="00921644"/>
    <w:rsid w:val="009261ED"/>
    <w:rsid w:val="0093689A"/>
    <w:rsid w:val="009406AF"/>
    <w:rsid w:val="00945D87"/>
    <w:rsid w:val="009526E7"/>
    <w:rsid w:val="00952EC7"/>
    <w:rsid w:val="00957887"/>
    <w:rsid w:val="00971965"/>
    <w:rsid w:val="009814AA"/>
    <w:rsid w:val="009900FD"/>
    <w:rsid w:val="009A4E68"/>
    <w:rsid w:val="009B3204"/>
    <w:rsid w:val="009B5C65"/>
    <w:rsid w:val="009C0860"/>
    <w:rsid w:val="009C5052"/>
    <w:rsid w:val="009E2EEF"/>
    <w:rsid w:val="009E52EE"/>
    <w:rsid w:val="00A155D0"/>
    <w:rsid w:val="00A35813"/>
    <w:rsid w:val="00A367F5"/>
    <w:rsid w:val="00A56C1C"/>
    <w:rsid w:val="00A8195E"/>
    <w:rsid w:val="00A85188"/>
    <w:rsid w:val="00A87086"/>
    <w:rsid w:val="00A907F5"/>
    <w:rsid w:val="00A908B6"/>
    <w:rsid w:val="00A952CE"/>
    <w:rsid w:val="00A966AA"/>
    <w:rsid w:val="00AA2E9A"/>
    <w:rsid w:val="00AB23A9"/>
    <w:rsid w:val="00B12104"/>
    <w:rsid w:val="00B277AE"/>
    <w:rsid w:val="00B42DA3"/>
    <w:rsid w:val="00B43076"/>
    <w:rsid w:val="00B51CB4"/>
    <w:rsid w:val="00B86617"/>
    <w:rsid w:val="00B96430"/>
    <w:rsid w:val="00B96FE2"/>
    <w:rsid w:val="00BB6E09"/>
    <w:rsid w:val="00BC3440"/>
    <w:rsid w:val="00BF27BA"/>
    <w:rsid w:val="00C05909"/>
    <w:rsid w:val="00C174D7"/>
    <w:rsid w:val="00C362F1"/>
    <w:rsid w:val="00C614AF"/>
    <w:rsid w:val="00C81E0E"/>
    <w:rsid w:val="00C9111F"/>
    <w:rsid w:val="00CA4071"/>
    <w:rsid w:val="00CB3C97"/>
    <w:rsid w:val="00CD0A73"/>
    <w:rsid w:val="00CD62A8"/>
    <w:rsid w:val="00CD763C"/>
    <w:rsid w:val="00CE4285"/>
    <w:rsid w:val="00CE6F30"/>
    <w:rsid w:val="00CF1281"/>
    <w:rsid w:val="00D34E91"/>
    <w:rsid w:val="00D34F7D"/>
    <w:rsid w:val="00D513B1"/>
    <w:rsid w:val="00D53073"/>
    <w:rsid w:val="00D62C23"/>
    <w:rsid w:val="00D70040"/>
    <w:rsid w:val="00D71630"/>
    <w:rsid w:val="00DA6F07"/>
    <w:rsid w:val="00DA754C"/>
    <w:rsid w:val="00DC20CA"/>
    <w:rsid w:val="00DF399C"/>
    <w:rsid w:val="00DF54FB"/>
    <w:rsid w:val="00E073E1"/>
    <w:rsid w:val="00E105E7"/>
    <w:rsid w:val="00E171DC"/>
    <w:rsid w:val="00E230B6"/>
    <w:rsid w:val="00E41119"/>
    <w:rsid w:val="00E469DC"/>
    <w:rsid w:val="00E5331D"/>
    <w:rsid w:val="00E53D2B"/>
    <w:rsid w:val="00EC1C7E"/>
    <w:rsid w:val="00EF231B"/>
    <w:rsid w:val="00F00B77"/>
    <w:rsid w:val="00F01708"/>
    <w:rsid w:val="00F26056"/>
    <w:rsid w:val="00F3130F"/>
    <w:rsid w:val="00F52D36"/>
    <w:rsid w:val="00F52F23"/>
    <w:rsid w:val="00F607EE"/>
    <w:rsid w:val="00F613C8"/>
    <w:rsid w:val="00F804F2"/>
    <w:rsid w:val="00F94C00"/>
    <w:rsid w:val="00F96262"/>
    <w:rsid w:val="00FA4CB1"/>
    <w:rsid w:val="00FB05FA"/>
    <w:rsid w:val="00FB0D4E"/>
    <w:rsid w:val="00FE45F4"/>
    <w:rsid w:val="00FE5F82"/>
    <w:rsid w:val="00FF1564"/>
    <w:rsid w:val="00FF1AD1"/>
    <w:rsid w:val="00FF3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1C"/>
    <w:rPr>
      <w:sz w:val="24"/>
      <w:szCs w:val="24"/>
    </w:rPr>
  </w:style>
  <w:style w:type="paragraph" w:styleId="Titre1">
    <w:name w:val="heading 1"/>
    <w:basedOn w:val="Normal"/>
    <w:next w:val="Normal"/>
    <w:link w:val="Titre1Car"/>
    <w:uiPriority w:val="99"/>
    <w:qFormat/>
    <w:rsid w:val="00F52F23"/>
    <w:pPr>
      <w:keepNext/>
      <w:jc w:val="center"/>
      <w:outlineLvl w:val="0"/>
    </w:pPr>
    <w:rPr>
      <w:rFonts w:ascii="Comic Sans MS" w:hAnsi="Comic Sans MS"/>
      <w:sz w:val="28"/>
    </w:rPr>
  </w:style>
  <w:style w:type="paragraph" w:styleId="Titre2">
    <w:name w:val="heading 2"/>
    <w:basedOn w:val="Normal"/>
    <w:next w:val="Normal"/>
    <w:link w:val="Titre2Car"/>
    <w:uiPriority w:val="99"/>
    <w:qFormat/>
    <w:rsid w:val="00F52F23"/>
    <w:pPr>
      <w:keepNext/>
      <w:spacing w:line="360" w:lineRule="auto"/>
      <w:jc w:val="center"/>
      <w:outlineLvl w:val="1"/>
    </w:pPr>
    <w:rPr>
      <w:rFonts w:ascii="Comic Sans MS" w:hAnsi="Comic Sans MS"/>
      <w:i/>
      <w:iCs/>
      <w:sz w:val="18"/>
    </w:rPr>
  </w:style>
  <w:style w:type="paragraph" w:styleId="Titre3">
    <w:name w:val="heading 3"/>
    <w:basedOn w:val="Normal"/>
    <w:next w:val="Normal"/>
    <w:link w:val="Titre3Car"/>
    <w:uiPriority w:val="99"/>
    <w:qFormat/>
    <w:rsid w:val="00F52F23"/>
    <w:pPr>
      <w:keepNext/>
      <w:spacing w:line="360" w:lineRule="auto"/>
      <w:jc w:val="both"/>
      <w:outlineLvl w:val="2"/>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F3E06"/>
    <w:rPr>
      <w:rFonts w:ascii="Cambria" w:hAnsi="Cambria" w:cs="Times New Roman"/>
      <w:b/>
      <w:bCs/>
      <w:kern w:val="32"/>
      <w:sz w:val="32"/>
      <w:szCs w:val="32"/>
    </w:rPr>
  </w:style>
  <w:style w:type="character" w:customStyle="1" w:styleId="Titre2Car">
    <w:name w:val="Titre 2 Car"/>
    <w:link w:val="Titre2"/>
    <w:uiPriority w:val="99"/>
    <w:semiHidden/>
    <w:locked/>
    <w:rsid w:val="00FF3E06"/>
    <w:rPr>
      <w:rFonts w:ascii="Cambria" w:hAnsi="Cambria" w:cs="Times New Roman"/>
      <w:b/>
      <w:bCs/>
      <w:i/>
      <w:iCs/>
      <w:sz w:val="28"/>
      <w:szCs w:val="28"/>
    </w:rPr>
  </w:style>
  <w:style w:type="character" w:customStyle="1" w:styleId="Titre3Car">
    <w:name w:val="Titre 3 Car"/>
    <w:link w:val="Titre3"/>
    <w:uiPriority w:val="99"/>
    <w:semiHidden/>
    <w:locked/>
    <w:rsid w:val="00FF3E06"/>
    <w:rPr>
      <w:rFonts w:ascii="Cambria" w:hAnsi="Cambria" w:cs="Times New Roman"/>
      <w:b/>
      <w:bCs/>
      <w:sz w:val="26"/>
      <w:szCs w:val="26"/>
    </w:rPr>
  </w:style>
  <w:style w:type="paragraph" w:styleId="Corpsdetexte">
    <w:name w:val="Body Text"/>
    <w:basedOn w:val="Normal"/>
    <w:link w:val="CorpsdetexteCar"/>
    <w:uiPriority w:val="99"/>
    <w:semiHidden/>
    <w:rsid w:val="00F52F23"/>
    <w:pPr>
      <w:spacing w:line="360" w:lineRule="auto"/>
    </w:pPr>
    <w:rPr>
      <w:rFonts w:ascii="Comic Sans MS" w:hAnsi="Comic Sans MS"/>
      <w:sz w:val="18"/>
    </w:rPr>
  </w:style>
  <w:style w:type="character" w:customStyle="1" w:styleId="CorpsdetexteCar">
    <w:name w:val="Corps de texte Car"/>
    <w:link w:val="Corpsdetexte"/>
    <w:uiPriority w:val="99"/>
    <w:semiHidden/>
    <w:locked/>
    <w:rsid w:val="00FF3E06"/>
    <w:rPr>
      <w:rFonts w:cs="Times New Roman"/>
      <w:sz w:val="24"/>
      <w:szCs w:val="24"/>
    </w:rPr>
  </w:style>
  <w:style w:type="paragraph" w:styleId="Corpsdetexte2">
    <w:name w:val="Body Text 2"/>
    <w:basedOn w:val="Normal"/>
    <w:link w:val="Corpsdetexte2Car"/>
    <w:uiPriority w:val="99"/>
    <w:semiHidden/>
    <w:rsid w:val="00F52F23"/>
    <w:rPr>
      <w:rFonts w:ascii="Comic Sans MS" w:hAnsi="Comic Sans MS"/>
      <w:color w:val="FF0000"/>
      <w:sz w:val="18"/>
    </w:rPr>
  </w:style>
  <w:style w:type="character" w:customStyle="1" w:styleId="Corpsdetexte2Car">
    <w:name w:val="Corps de texte 2 Car"/>
    <w:link w:val="Corpsdetexte2"/>
    <w:uiPriority w:val="99"/>
    <w:semiHidden/>
    <w:locked/>
    <w:rsid w:val="00FF3E06"/>
    <w:rPr>
      <w:rFonts w:cs="Times New Roman"/>
      <w:sz w:val="24"/>
      <w:szCs w:val="24"/>
    </w:rPr>
  </w:style>
  <w:style w:type="paragraph" w:styleId="Corpsdetexte3">
    <w:name w:val="Body Text 3"/>
    <w:basedOn w:val="Normal"/>
    <w:link w:val="Corpsdetexte3Car"/>
    <w:uiPriority w:val="99"/>
    <w:semiHidden/>
    <w:rsid w:val="00F52F23"/>
    <w:pPr>
      <w:jc w:val="center"/>
    </w:pPr>
    <w:rPr>
      <w:rFonts w:ascii="Comic Sans MS" w:hAnsi="Comic Sans MS"/>
      <w:b/>
      <w:bCs/>
      <w:caps/>
      <w:sz w:val="22"/>
    </w:rPr>
  </w:style>
  <w:style w:type="character" w:customStyle="1" w:styleId="Corpsdetexte3Car">
    <w:name w:val="Corps de texte 3 Car"/>
    <w:link w:val="Corpsdetexte3"/>
    <w:uiPriority w:val="99"/>
    <w:semiHidden/>
    <w:locked/>
    <w:rsid w:val="00FF3E06"/>
    <w:rPr>
      <w:rFonts w:cs="Times New Roman"/>
      <w:sz w:val="16"/>
      <w:szCs w:val="16"/>
    </w:rPr>
  </w:style>
  <w:style w:type="paragraph" w:styleId="En-tte">
    <w:name w:val="header"/>
    <w:basedOn w:val="Normal"/>
    <w:link w:val="En-tteCar"/>
    <w:uiPriority w:val="99"/>
    <w:rsid w:val="00F52F23"/>
    <w:pPr>
      <w:tabs>
        <w:tab w:val="center" w:pos="4536"/>
        <w:tab w:val="right" w:pos="9072"/>
      </w:tabs>
    </w:pPr>
  </w:style>
  <w:style w:type="character" w:customStyle="1" w:styleId="En-tteCar">
    <w:name w:val="En-tête Car"/>
    <w:link w:val="En-tte"/>
    <w:uiPriority w:val="99"/>
    <w:locked/>
    <w:rsid w:val="003F62D5"/>
    <w:rPr>
      <w:rFonts w:cs="Times New Roman"/>
      <w:sz w:val="24"/>
      <w:szCs w:val="24"/>
    </w:rPr>
  </w:style>
  <w:style w:type="paragraph" w:styleId="Pieddepage">
    <w:name w:val="footer"/>
    <w:basedOn w:val="Normal"/>
    <w:link w:val="PieddepageCar"/>
    <w:uiPriority w:val="99"/>
    <w:rsid w:val="00F52F23"/>
    <w:pPr>
      <w:tabs>
        <w:tab w:val="center" w:pos="4536"/>
        <w:tab w:val="right" w:pos="9072"/>
      </w:tabs>
    </w:pPr>
  </w:style>
  <w:style w:type="character" w:customStyle="1" w:styleId="PieddepageCar">
    <w:name w:val="Pied de page Car"/>
    <w:link w:val="Pieddepage"/>
    <w:uiPriority w:val="99"/>
    <w:locked/>
    <w:rsid w:val="003F62D5"/>
    <w:rPr>
      <w:rFonts w:cs="Times New Roman"/>
      <w:sz w:val="24"/>
      <w:szCs w:val="24"/>
    </w:rPr>
  </w:style>
  <w:style w:type="paragraph" w:styleId="Textedebulles">
    <w:name w:val="Balloon Text"/>
    <w:basedOn w:val="Normal"/>
    <w:link w:val="TextedebullesCar"/>
    <w:uiPriority w:val="99"/>
    <w:semiHidden/>
    <w:rsid w:val="00F52F23"/>
    <w:rPr>
      <w:rFonts w:ascii="Lucida Grande" w:hAnsi="Lucida Grande"/>
      <w:sz w:val="18"/>
      <w:szCs w:val="18"/>
    </w:rPr>
  </w:style>
  <w:style w:type="character" w:customStyle="1" w:styleId="TextedebullesCar">
    <w:name w:val="Texte de bulles Car"/>
    <w:link w:val="Textedebulles"/>
    <w:uiPriority w:val="99"/>
    <w:semiHidden/>
    <w:locked/>
    <w:rsid w:val="00FF3E06"/>
    <w:rPr>
      <w:rFonts w:cs="Times New Roman"/>
      <w:sz w:val="2"/>
    </w:rPr>
  </w:style>
  <w:style w:type="paragraph" w:styleId="Notedebasdepage">
    <w:name w:val="footnote text"/>
    <w:basedOn w:val="Normal"/>
    <w:link w:val="NotedebasdepageCar"/>
    <w:uiPriority w:val="99"/>
    <w:semiHidden/>
    <w:rsid w:val="00F52F23"/>
    <w:rPr>
      <w:sz w:val="20"/>
      <w:szCs w:val="20"/>
    </w:rPr>
  </w:style>
  <w:style w:type="character" w:customStyle="1" w:styleId="NotedebasdepageCar">
    <w:name w:val="Note de bas de page Car"/>
    <w:link w:val="Notedebasdepage"/>
    <w:uiPriority w:val="99"/>
    <w:semiHidden/>
    <w:locked/>
    <w:rsid w:val="00FF3E06"/>
    <w:rPr>
      <w:rFonts w:cs="Times New Roman"/>
    </w:rPr>
  </w:style>
  <w:style w:type="character" w:styleId="Appelnotedebasdep">
    <w:name w:val="footnote reference"/>
    <w:uiPriority w:val="99"/>
    <w:semiHidden/>
    <w:rsid w:val="00F52F23"/>
    <w:rPr>
      <w:rFonts w:cs="Times New Roman"/>
      <w:vertAlign w:val="superscript"/>
    </w:rPr>
  </w:style>
  <w:style w:type="character" w:styleId="Lienhypertexte">
    <w:name w:val="Hyperlink"/>
    <w:uiPriority w:val="99"/>
    <w:semiHidden/>
    <w:rsid w:val="00F52F23"/>
    <w:rPr>
      <w:rFonts w:cs="Times New Roman"/>
      <w:color w:val="0000FF"/>
      <w:u w:val="single"/>
    </w:rPr>
  </w:style>
  <w:style w:type="table" w:styleId="Grilledutableau">
    <w:name w:val="Table Grid"/>
    <w:basedOn w:val="TableauNormal"/>
    <w:uiPriority w:val="99"/>
    <w:rsid w:val="0024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rsid w:val="00F607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ot-a-mo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Anne Dirou, Laëtitia Guéganton, Thérèse Lebras</vt:lpstr>
    </vt:vector>
  </TitlesOfParts>
  <Company>CHU de NANTES</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Dirou, Laëtitia Guéganton, Thérèse Lebras</dc:title>
  <dc:creator>PERRIN Amelie</dc:creator>
  <cp:lastModifiedBy>PERRIN Amelie</cp:lastModifiedBy>
  <cp:revision>2</cp:revision>
  <cp:lastPrinted>2015-11-02T11:43:00Z</cp:lastPrinted>
  <dcterms:created xsi:type="dcterms:W3CDTF">2016-03-25T11:25:00Z</dcterms:created>
  <dcterms:modified xsi:type="dcterms:W3CDTF">2016-03-25T11:25:00Z</dcterms:modified>
</cp:coreProperties>
</file>